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39" w:rsidRPr="009138E5" w:rsidRDefault="00697C39" w:rsidP="00084DFB">
      <w:pPr>
        <w:widowControl w:val="0"/>
        <w:autoSpaceDE w:val="0"/>
        <w:autoSpaceDN w:val="0"/>
        <w:jc w:val="center"/>
        <w:rPr>
          <w:rFonts w:eastAsia="Times New Roman"/>
          <w:b/>
          <w:szCs w:val="28"/>
        </w:rPr>
      </w:pPr>
      <w:r w:rsidRPr="009138E5">
        <w:rPr>
          <w:rFonts w:eastAsia="Times New Roman"/>
          <w:b/>
          <w:szCs w:val="28"/>
        </w:rPr>
        <w:t>Министерство иностранных дел российской Федерации</w:t>
      </w:r>
    </w:p>
    <w:p w:rsidR="00697C39" w:rsidRPr="009138E5" w:rsidRDefault="00697C39" w:rsidP="00084DFB">
      <w:pPr>
        <w:widowControl w:val="0"/>
        <w:autoSpaceDE w:val="0"/>
        <w:autoSpaceDN w:val="0"/>
        <w:jc w:val="center"/>
        <w:rPr>
          <w:rFonts w:eastAsia="Times New Roman"/>
          <w:b/>
          <w:szCs w:val="28"/>
        </w:rPr>
      </w:pPr>
      <w:r w:rsidRPr="009138E5">
        <w:rPr>
          <w:rFonts w:eastAsia="Times New Roman"/>
          <w:b/>
          <w:szCs w:val="28"/>
        </w:rPr>
        <w:t>Специализированное структурное образовательное подразделение</w:t>
      </w:r>
    </w:p>
    <w:p w:rsidR="00697C39" w:rsidRPr="009138E5" w:rsidRDefault="00697C39" w:rsidP="00084DFB">
      <w:pPr>
        <w:widowControl w:val="0"/>
        <w:autoSpaceDE w:val="0"/>
        <w:autoSpaceDN w:val="0"/>
        <w:jc w:val="center"/>
        <w:rPr>
          <w:rFonts w:eastAsia="Times New Roman"/>
          <w:b/>
          <w:szCs w:val="28"/>
        </w:rPr>
      </w:pPr>
      <w:r w:rsidRPr="009138E5">
        <w:rPr>
          <w:rFonts w:eastAsia="Times New Roman"/>
          <w:b/>
          <w:szCs w:val="28"/>
        </w:rPr>
        <w:t>Посольства России в Мексике</w:t>
      </w:r>
    </w:p>
    <w:p w:rsidR="00697C39" w:rsidRPr="009138E5" w:rsidRDefault="00697C39" w:rsidP="00084DFB">
      <w:pPr>
        <w:widowControl w:val="0"/>
        <w:autoSpaceDE w:val="0"/>
        <w:autoSpaceDN w:val="0"/>
        <w:jc w:val="center"/>
        <w:rPr>
          <w:rFonts w:eastAsia="Times New Roman"/>
          <w:b/>
          <w:szCs w:val="28"/>
        </w:rPr>
      </w:pPr>
      <w:r w:rsidRPr="009138E5">
        <w:rPr>
          <w:rFonts w:eastAsia="Times New Roman"/>
          <w:b/>
          <w:szCs w:val="28"/>
        </w:rPr>
        <w:t>общеобразовательная школа при Посольстве России в Мексике</w:t>
      </w:r>
    </w:p>
    <w:p w:rsidR="00697C39" w:rsidRPr="009138E5" w:rsidRDefault="00697C39" w:rsidP="00697C39">
      <w:pPr>
        <w:widowControl w:val="0"/>
        <w:autoSpaceDE w:val="0"/>
        <w:autoSpaceDN w:val="0"/>
        <w:spacing w:before="240"/>
        <w:jc w:val="center"/>
        <w:rPr>
          <w:rFonts w:eastAsia="Times New Roman"/>
          <w:b/>
        </w:rPr>
      </w:pPr>
    </w:p>
    <w:tbl>
      <w:tblPr>
        <w:tblW w:w="0" w:type="auto"/>
        <w:tblLook w:val="04A0"/>
      </w:tblPr>
      <w:tblGrid>
        <w:gridCol w:w="392"/>
        <w:gridCol w:w="2268"/>
        <w:gridCol w:w="2380"/>
        <w:gridCol w:w="92"/>
        <w:gridCol w:w="2689"/>
        <w:gridCol w:w="2654"/>
      </w:tblGrid>
      <w:tr w:rsidR="00356599" w:rsidTr="00056FA3">
        <w:tc>
          <w:tcPr>
            <w:tcW w:w="2660" w:type="dxa"/>
            <w:gridSpan w:val="2"/>
          </w:tcPr>
          <w:p w:rsidR="00356599" w:rsidRDefault="00356599">
            <w:pPr>
              <w:spacing w:line="254" w:lineRule="auto"/>
              <w:jc w:val="center"/>
              <w:rPr>
                <w:lang w:eastAsia="zh-CN"/>
              </w:rPr>
            </w:pP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РАССМОТРЕНО</w:t>
            </w: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на заседании ШМО </w:t>
            </w: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естественно-математических наук и информатики, технологии, ОБЖ и физической культуры</w:t>
            </w:r>
            <w:r>
              <w:rPr>
                <w:lang w:eastAsia="en-US"/>
              </w:rPr>
              <w:t xml:space="preserve">                                        Протокол № __</w:t>
            </w:r>
            <w:r>
              <w:rPr>
                <w:u w:val="single"/>
                <w:lang w:eastAsia="en-US"/>
              </w:rPr>
              <w:t>1</w:t>
            </w:r>
            <w:r>
              <w:rPr>
                <w:lang w:eastAsia="en-US"/>
              </w:rPr>
              <w:t>_</w:t>
            </w:r>
          </w:p>
          <w:p w:rsidR="00356599" w:rsidRDefault="00356599" w:rsidP="00FA7099">
            <w:pPr>
              <w:suppressAutoHyphens/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en-US"/>
              </w:rPr>
              <w:t>от «</w:t>
            </w:r>
            <w:r w:rsidR="00FA7099">
              <w:rPr>
                <w:lang w:eastAsia="en-US"/>
              </w:rPr>
              <w:t>28</w:t>
            </w:r>
            <w:r>
              <w:rPr>
                <w:lang w:eastAsia="en-US"/>
              </w:rPr>
              <w:t>»  августа 202</w:t>
            </w:r>
            <w:r w:rsidR="00FA7099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 </w:t>
            </w:r>
          </w:p>
        </w:tc>
        <w:tc>
          <w:tcPr>
            <w:tcW w:w="2472" w:type="dxa"/>
            <w:gridSpan w:val="2"/>
          </w:tcPr>
          <w:p w:rsidR="00356599" w:rsidRDefault="00356599">
            <w:pPr>
              <w:spacing w:line="254" w:lineRule="auto"/>
              <w:jc w:val="center"/>
              <w:rPr>
                <w:lang w:eastAsia="zh-CN"/>
              </w:rPr>
            </w:pPr>
          </w:p>
          <w:p w:rsidR="00356599" w:rsidRDefault="003565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СОГЛАСОВАНО:</w:t>
            </w:r>
          </w:p>
          <w:p w:rsidR="00356599" w:rsidRDefault="003565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заместитель</w:t>
            </w:r>
          </w:p>
          <w:p w:rsidR="00356599" w:rsidRDefault="003565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директора</w:t>
            </w:r>
          </w:p>
          <w:p w:rsidR="00356599" w:rsidRDefault="003565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356599">
              <w:tc>
                <w:tcPr>
                  <w:tcW w:w="2418" w:type="dxa"/>
                  <w:hideMark/>
                </w:tcPr>
                <w:p w:rsidR="00356599" w:rsidRDefault="00356599">
                  <w:pPr>
                    <w:suppressAutoHyphens/>
                    <w:spacing w:line="254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u w:val="single"/>
                      <w:lang w:eastAsia="zh-CN"/>
                    </w:rPr>
                    <w:t>Сафронов С.В.</w:t>
                  </w:r>
                </w:p>
                <w:p w:rsidR="00356599" w:rsidRDefault="00356599">
                  <w:pPr>
                    <w:suppressAutoHyphens/>
                    <w:spacing w:line="254" w:lineRule="auto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_________________</w:t>
                  </w:r>
                </w:p>
              </w:tc>
            </w:tr>
            <w:tr w:rsidR="00356599">
              <w:tc>
                <w:tcPr>
                  <w:tcW w:w="2418" w:type="dxa"/>
                </w:tcPr>
                <w:p w:rsidR="00356599" w:rsidRDefault="00356599">
                  <w:pPr>
                    <w:spacing w:line="254" w:lineRule="auto"/>
                    <w:rPr>
                      <w:lang w:eastAsia="en-US"/>
                    </w:rPr>
                  </w:pPr>
                </w:p>
              </w:tc>
            </w:tr>
            <w:tr w:rsidR="00356599">
              <w:tc>
                <w:tcPr>
                  <w:tcW w:w="2418" w:type="dxa"/>
                  <w:hideMark/>
                </w:tcPr>
                <w:p w:rsidR="00356599" w:rsidRDefault="00356599" w:rsidP="00FA7099">
                  <w:pPr>
                    <w:suppressAutoHyphens/>
                    <w:spacing w:line="254" w:lineRule="auto"/>
                    <w:rPr>
                      <w:lang w:eastAsia="zh-CN"/>
                    </w:rPr>
                  </w:pPr>
                  <w:r>
                    <w:rPr>
                      <w:lang w:eastAsia="en-US"/>
                    </w:rPr>
                    <w:t>«</w:t>
                  </w:r>
                  <w:r w:rsidR="00FA7099">
                    <w:rPr>
                      <w:lang w:eastAsia="en-US"/>
                    </w:rPr>
                    <w:t>28</w:t>
                  </w:r>
                  <w:r>
                    <w:rPr>
                      <w:lang w:eastAsia="en-US"/>
                    </w:rPr>
                    <w:t>» августа 202</w:t>
                  </w:r>
                  <w:r w:rsidR="00FA7099">
                    <w:rPr>
                      <w:lang w:eastAsia="en-US"/>
                    </w:rPr>
                    <w:t>4</w:t>
                  </w:r>
                  <w:r>
                    <w:rPr>
                      <w:lang w:eastAsia="en-US"/>
                    </w:rPr>
                    <w:t>г.</w:t>
                  </w:r>
                </w:p>
              </w:tc>
            </w:tr>
          </w:tbl>
          <w:p w:rsidR="00356599" w:rsidRDefault="00356599">
            <w:pPr>
              <w:spacing w:line="254" w:lineRule="auto"/>
              <w:rPr>
                <w:rFonts w:eastAsia="Times New Roman"/>
                <w:lang w:eastAsia="zh-CN" w:bidi="ru-RU"/>
              </w:rPr>
            </w:pPr>
          </w:p>
        </w:tc>
        <w:tc>
          <w:tcPr>
            <w:tcW w:w="2689" w:type="dxa"/>
          </w:tcPr>
          <w:p w:rsidR="00356599" w:rsidRDefault="00356599">
            <w:pPr>
              <w:spacing w:line="254" w:lineRule="auto"/>
              <w:jc w:val="center"/>
              <w:rPr>
                <w:lang w:eastAsia="zh-CN"/>
              </w:rPr>
            </w:pP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ПРИНЯТО</w:t>
            </w: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на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заседании</w:t>
            </w:r>
            <w:proofErr w:type="spellEnd"/>
            <w:r>
              <w:rPr>
                <w:lang w:val="en-US" w:eastAsia="en-US"/>
              </w:rPr>
              <w:t xml:space="preserve"> </w:t>
            </w: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педагогического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совета</w:t>
            </w:r>
            <w:proofErr w:type="spellEnd"/>
          </w:p>
          <w:tbl>
            <w:tblPr>
              <w:tblW w:w="0" w:type="auto"/>
              <w:tblLook w:val="04A0"/>
            </w:tblPr>
            <w:tblGrid>
              <w:gridCol w:w="2473"/>
            </w:tblGrid>
            <w:tr w:rsidR="00356599">
              <w:tc>
                <w:tcPr>
                  <w:tcW w:w="2689" w:type="dxa"/>
                  <w:hideMark/>
                </w:tcPr>
                <w:p w:rsidR="00356599" w:rsidRDefault="00356599">
                  <w:pPr>
                    <w:suppressAutoHyphens/>
                    <w:spacing w:line="254" w:lineRule="auto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Протокол №__</w:t>
                  </w:r>
                  <w:r w:rsidR="00A04C8A">
                    <w:rPr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__ от</w:t>
                  </w:r>
                </w:p>
                <w:p w:rsidR="00356599" w:rsidRDefault="00356599" w:rsidP="00FA7099">
                  <w:pPr>
                    <w:suppressAutoHyphens/>
                    <w:spacing w:line="254" w:lineRule="auto"/>
                    <w:jc w:val="center"/>
                    <w:rPr>
                      <w:lang w:eastAsia="zh-CN"/>
                    </w:rPr>
                  </w:pPr>
                  <w:r>
                    <w:rPr>
                      <w:lang w:eastAsia="en-US"/>
                    </w:rPr>
                    <w:t>«</w:t>
                  </w:r>
                  <w:r w:rsidR="00FA7099">
                    <w:rPr>
                      <w:lang w:eastAsia="en-US"/>
                    </w:rPr>
                    <w:t>29</w:t>
                  </w:r>
                  <w:r>
                    <w:rPr>
                      <w:lang w:eastAsia="en-US"/>
                    </w:rPr>
                    <w:t>» августа 202</w:t>
                  </w:r>
                  <w:r w:rsidR="00FA7099">
                    <w:rPr>
                      <w:lang w:eastAsia="en-US"/>
                    </w:rPr>
                    <w:t>4</w:t>
                  </w:r>
                  <w:r>
                    <w:rPr>
                      <w:lang w:eastAsia="en-US"/>
                    </w:rPr>
                    <w:t xml:space="preserve"> г.</w:t>
                  </w:r>
                </w:p>
              </w:tc>
            </w:tr>
            <w:tr w:rsidR="00356599">
              <w:tc>
                <w:tcPr>
                  <w:tcW w:w="2689" w:type="dxa"/>
                  <w:hideMark/>
                </w:tcPr>
                <w:p w:rsidR="00356599" w:rsidRDefault="00356599">
                  <w:pPr>
                    <w:rPr>
                      <w:lang w:eastAsia="zh-CN"/>
                    </w:rPr>
                  </w:pPr>
                </w:p>
              </w:tc>
            </w:tr>
            <w:tr w:rsidR="00356599">
              <w:tc>
                <w:tcPr>
                  <w:tcW w:w="2689" w:type="dxa"/>
                  <w:hideMark/>
                </w:tcPr>
                <w:p w:rsidR="00356599" w:rsidRDefault="00356599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</w:tbl>
          <w:p w:rsidR="00356599" w:rsidRDefault="00356599">
            <w:pPr>
              <w:suppressAutoHyphens/>
              <w:spacing w:line="254" w:lineRule="auto"/>
              <w:jc w:val="center"/>
              <w:rPr>
                <w:rFonts w:eastAsia="Times New Roman"/>
                <w:lang w:val="en-US" w:eastAsia="zh-CN" w:bidi="ru-RU"/>
              </w:rPr>
            </w:pPr>
          </w:p>
        </w:tc>
        <w:tc>
          <w:tcPr>
            <w:tcW w:w="2654" w:type="dxa"/>
          </w:tcPr>
          <w:p w:rsidR="00356599" w:rsidRDefault="00356599">
            <w:pPr>
              <w:spacing w:line="254" w:lineRule="auto"/>
              <w:jc w:val="center"/>
              <w:rPr>
                <w:lang w:eastAsia="zh-CN"/>
              </w:rPr>
            </w:pP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УТВЕРЖДЕНО                                                                 Приказом по Посольству</w:t>
            </w: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России в Мексике</w:t>
            </w:r>
          </w:p>
          <w:p w:rsidR="00356599" w:rsidRDefault="00356599">
            <w:pPr>
              <w:suppressAutoHyphens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  <w:r w:rsidR="00FF7097">
              <w:rPr>
                <w:lang w:eastAsia="en-US"/>
              </w:rPr>
              <w:t>30</w:t>
            </w:r>
            <w:r>
              <w:rPr>
                <w:lang w:eastAsia="en-US"/>
              </w:rPr>
              <w:t xml:space="preserve">» </w:t>
            </w:r>
            <w:r w:rsidR="00A462E0">
              <w:rPr>
                <w:lang w:eastAsia="en-US"/>
              </w:rPr>
              <w:t>августа</w:t>
            </w:r>
            <w:r>
              <w:rPr>
                <w:lang w:eastAsia="en-US"/>
              </w:rPr>
              <w:t xml:space="preserve"> 202</w:t>
            </w:r>
            <w:r w:rsidR="00FA7099">
              <w:rPr>
                <w:lang w:eastAsia="en-US"/>
              </w:rPr>
              <w:t>4</w:t>
            </w:r>
            <w:r>
              <w:rPr>
                <w:lang w:eastAsia="en-US"/>
              </w:rPr>
              <w:t>г.</w:t>
            </w:r>
          </w:p>
          <w:p w:rsidR="00356599" w:rsidRDefault="00356599" w:rsidP="00FF7097">
            <w:pPr>
              <w:suppressAutoHyphens/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en-US"/>
              </w:rPr>
              <w:t xml:space="preserve">№ </w:t>
            </w:r>
            <w:r w:rsidR="00FF7097">
              <w:rPr>
                <w:lang w:eastAsia="en-US"/>
              </w:rPr>
              <w:t>207</w:t>
            </w:r>
          </w:p>
        </w:tc>
      </w:tr>
      <w:tr w:rsidR="00056FA3" w:rsidRPr="005A120C" w:rsidTr="003B6A8E">
        <w:trPr>
          <w:gridBefore w:val="1"/>
          <w:gridAfter w:val="3"/>
          <w:wBefore w:w="392" w:type="dxa"/>
          <w:wAfter w:w="5435" w:type="dxa"/>
        </w:trPr>
        <w:tc>
          <w:tcPr>
            <w:tcW w:w="4648" w:type="dxa"/>
            <w:gridSpan w:val="2"/>
            <w:hideMark/>
          </w:tcPr>
          <w:p w:rsidR="00056FA3" w:rsidRDefault="00056FA3" w:rsidP="003B6A8E">
            <w:pPr>
              <w:widowControl w:val="0"/>
              <w:tabs>
                <w:tab w:val="left" w:pos="4080"/>
              </w:tabs>
              <w:autoSpaceDE w:val="0"/>
              <w:autoSpaceDN w:val="0"/>
            </w:pPr>
            <w:r w:rsidRPr="005A120C">
              <w:t>Ру</w:t>
            </w:r>
            <w:r>
              <w:t xml:space="preserve">ководитель ШМО </w:t>
            </w:r>
          </w:p>
          <w:p w:rsidR="00056FA3" w:rsidRPr="005A120C" w:rsidRDefault="00056FA3" w:rsidP="003B6A8E">
            <w:pPr>
              <w:widowControl w:val="0"/>
              <w:tabs>
                <w:tab w:val="left" w:pos="4080"/>
              </w:tabs>
              <w:autoSpaceDE w:val="0"/>
              <w:autoSpaceDN w:val="0"/>
            </w:pPr>
            <w:proofErr w:type="spellStart"/>
            <w:r w:rsidRPr="005A120C">
              <w:t>С.В.Святкина</w:t>
            </w:r>
            <w:proofErr w:type="spellEnd"/>
          </w:p>
        </w:tc>
      </w:tr>
      <w:tr w:rsidR="00056FA3" w:rsidRPr="005A120C" w:rsidTr="003B6A8E">
        <w:trPr>
          <w:gridBefore w:val="1"/>
          <w:gridAfter w:val="3"/>
          <w:wBefore w:w="392" w:type="dxa"/>
          <w:wAfter w:w="5435" w:type="dxa"/>
        </w:trPr>
        <w:tc>
          <w:tcPr>
            <w:tcW w:w="4648" w:type="dxa"/>
            <w:gridSpan w:val="2"/>
            <w:hideMark/>
          </w:tcPr>
          <w:p w:rsidR="00056FA3" w:rsidRPr="005A120C" w:rsidRDefault="00056FA3" w:rsidP="003B6A8E">
            <w:pPr>
              <w:widowControl w:val="0"/>
              <w:tabs>
                <w:tab w:val="left" w:pos="4080"/>
              </w:tabs>
              <w:autoSpaceDE w:val="0"/>
              <w:autoSpaceDN w:val="0"/>
            </w:pPr>
          </w:p>
        </w:tc>
      </w:tr>
      <w:tr w:rsidR="00056FA3" w:rsidRPr="005A120C" w:rsidTr="003B6A8E">
        <w:trPr>
          <w:gridBefore w:val="1"/>
          <w:gridAfter w:val="3"/>
          <w:wBefore w:w="392" w:type="dxa"/>
          <w:wAfter w:w="5435" w:type="dxa"/>
        </w:trPr>
        <w:tc>
          <w:tcPr>
            <w:tcW w:w="4648" w:type="dxa"/>
            <w:gridSpan w:val="2"/>
            <w:hideMark/>
          </w:tcPr>
          <w:p w:rsidR="00056FA3" w:rsidRPr="005A120C" w:rsidRDefault="00056FA3" w:rsidP="00FA7099">
            <w:pPr>
              <w:widowControl w:val="0"/>
              <w:tabs>
                <w:tab w:val="left" w:pos="4080"/>
              </w:tabs>
              <w:autoSpaceDE w:val="0"/>
              <w:autoSpaceDN w:val="0"/>
            </w:pPr>
            <w:r w:rsidRPr="005A120C">
              <w:t>«</w:t>
            </w:r>
            <w:r w:rsidR="00FA7099">
              <w:t>28</w:t>
            </w:r>
            <w:r w:rsidRPr="005A120C">
              <w:t>» августа 202</w:t>
            </w:r>
            <w:r w:rsidR="00FA7099">
              <w:t>4</w:t>
            </w:r>
            <w:r w:rsidRPr="005A120C">
              <w:t xml:space="preserve"> г.</w:t>
            </w:r>
          </w:p>
        </w:tc>
      </w:tr>
    </w:tbl>
    <w:p w:rsidR="00697C39" w:rsidRPr="00356D58" w:rsidRDefault="00697C39" w:rsidP="00697C39">
      <w:pPr>
        <w:widowControl w:val="0"/>
        <w:tabs>
          <w:tab w:val="left" w:pos="4080"/>
        </w:tabs>
        <w:autoSpaceDE w:val="0"/>
        <w:autoSpaceDN w:val="0"/>
        <w:rPr>
          <w:rFonts w:eastAsia="Times New Roman"/>
        </w:rPr>
      </w:pPr>
    </w:p>
    <w:p w:rsidR="00697C39" w:rsidRPr="00356D58" w:rsidRDefault="00697C39" w:rsidP="00697C39">
      <w:pPr>
        <w:widowControl w:val="0"/>
        <w:tabs>
          <w:tab w:val="left" w:pos="4080"/>
        </w:tabs>
        <w:autoSpaceDE w:val="0"/>
        <w:autoSpaceDN w:val="0"/>
        <w:rPr>
          <w:rFonts w:eastAsia="Times New Roman"/>
        </w:rPr>
      </w:pPr>
    </w:p>
    <w:p w:rsidR="00697C39" w:rsidRPr="009138E5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  <w:lang w:eastAsia="zh-CN"/>
        </w:rPr>
      </w:pPr>
      <w:r w:rsidRPr="009138E5">
        <w:rPr>
          <w:rFonts w:eastAsia="Times New Roman"/>
          <w:b/>
        </w:rPr>
        <w:t xml:space="preserve">РАБОЧАЯ ПРОГРАММА   </w:t>
      </w:r>
    </w:p>
    <w:p w:rsidR="009C5A73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138E5">
        <w:rPr>
          <w:rFonts w:eastAsia="Times New Roman"/>
          <w:b/>
        </w:rPr>
        <w:t xml:space="preserve">    на 202</w:t>
      </w:r>
      <w:r w:rsidR="001D6A12">
        <w:rPr>
          <w:rFonts w:eastAsia="Times New Roman"/>
          <w:b/>
        </w:rPr>
        <w:t>4</w:t>
      </w:r>
      <w:r w:rsidRPr="009138E5">
        <w:rPr>
          <w:rFonts w:eastAsia="Times New Roman"/>
          <w:b/>
        </w:rPr>
        <w:t>_-202</w:t>
      </w:r>
      <w:r w:rsidR="001D6A12">
        <w:rPr>
          <w:rFonts w:eastAsia="Times New Roman"/>
          <w:b/>
        </w:rPr>
        <w:t>5</w:t>
      </w:r>
      <w:r w:rsidRPr="009138E5">
        <w:rPr>
          <w:rFonts w:eastAsia="Times New Roman"/>
          <w:b/>
        </w:rPr>
        <w:t xml:space="preserve">__ учебный год    </w:t>
      </w:r>
    </w:p>
    <w:p w:rsidR="00697C39" w:rsidRPr="009138E5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138E5">
        <w:rPr>
          <w:rFonts w:eastAsia="Times New Roman"/>
          <w:b/>
        </w:rPr>
        <w:t xml:space="preserve">      по   _</w:t>
      </w:r>
      <w:r>
        <w:rPr>
          <w:rFonts w:eastAsia="Times New Roman"/>
          <w:b/>
          <w:u w:val="single"/>
        </w:rPr>
        <w:t>информатике</w:t>
      </w:r>
      <w:r w:rsidRPr="009138E5">
        <w:rPr>
          <w:rFonts w:eastAsia="Times New Roman"/>
          <w:b/>
        </w:rPr>
        <w:t>_____</w:t>
      </w:r>
    </w:p>
    <w:p w:rsidR="00697C39" w:rsidRPr="009138E5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138E5">
        <w:rPr>
          <w:rFonts w:eastAsia="Times New Roman"/>
          <w:b/>
          <w:sz w:val="16"/>
          <w:szCs w:val="16"/>
        </w:rPr>
        <w:t>название предмета, учебного курса</w:t>
      </w:r>
    </w:p>
    <w:p w:rsidR="00697C39" w:rsidRPr="009138E5" w:rsidRDefault="00697C39" w:rsidP="00697C39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для ______7</w:t>
      </w:r>
      <w:r w:rsidRPr="009138E5">
        <w:rPr>
          <w:rFonts w:eastAsia="Times New Roman"/>
          <w:b/>
        </w:rPr>
        <w:t xml:space="preserve">__ класса </w:t>
      </w: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</w:rPr>
      </w:pPr>
    </w:p>
    <w:p w:rsidR="00697C39" w:rsidRPr="009138E5" w:rsidRDefault="00697C39" w:rsidP="00697C39">
      <w:pPr>
        <w:widowControl w:val="0"/>
        <w:autoSpaceDE w:val="0"/>
        <w:autoSpaceDN w:val="0"/>
        <w:rPr>
          <w:rFonts w:eastAsia="Batang"/>
          <w:lang w:eastAsia="ko-KR"/>
        </w:rPr>
      </w:pPr>
      <w:r w:rsidRPr="009138E5">
        <w:rPr>
          <w:rFonts w:eastAsia="Times New Roman"/>
        </w:rPr>
        <w:t>Уро</w:t>
      </w:r>
      <w:r>
        <w:rPr>
          <w:rFonts w:eastAsia="Times New Roman"/>
        </w:rPr>
        <w:t xml:space="preserve">вень  </w:t>
      </w:r>
      <w:proofErr w:type="spellStart"/>
      <w:r>
        <w:rPr>
          <w:rFonts w:eastAsia="Times New Roman"/>
        </w:rPr>
        <w:t>обучения____________</w:t>
      </w:r>
      <w:r w:rsidRPr="009138E5">
        <w:rPr>
          <w:rFonts w:eastAsia="Times New Roman"/>
        </w:rPr>
        <w:t>__</w:t>
      </w:r>
      <w:r>
        <w:rPr>
          <w:rFonts w:eastAsia="Times New Roman"/>
        </w:rPr>
        <w:t>основное</w:t>
      </w:r>
      <w:proofErr w:type="spellEnd"/>
      <w:r>
        <w:rPr>
          <w:rFonts w:eastAsia="Times New Roman"/>
        </w:rPr>
        <w:t xml:space="preserve">  общее__________________</w:t>
      </w:r>
      <w:r w:rsidRPr="009138E5">
        <w:rPr>
          <w:rFonts w:eastAsia="Times New Roman"/>
        </w:rPr>
        <w:t>________________________</w:t>
      </w:r>
    </w:p>
    <w:p w:rsidR="00697C39" w:rsidRPr="009138E5" w:rsidRDefault="00697C39" w:rsidP="00697C39">
      <w:pPr>
        <w:widowControl w:val="0"/>
        <w:autoSpaceDE w:val="0"/>
        <w:autoSpaceDN w:val="0"/>
        <w:rPr>
          <w:sz w:val="16"/>
          <w:szCs w:val="16"/>
        </w:rPr>
      </w:pPr>
      <w:r w:rsidRPr="009138E5">
        <w:rPr>
          <w:rFonts w:eastAsia="Times New Roman"/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  <w:u w:val="single"/>
        </w:rPr>
      </w:pPr>
      <w:r w:rsidRPr="009138E5">
        <w:rPr>
          <w:rFonts w:eastAsia="Times New Roman"/>
        </w:rPr>
        <w:t xml:space="preserve">Общее количество часов   </w:t>
      </w:r>
      <w:r>
        <w:rPr>
          <w:rFonts w:eastAsia="Times New Roman"/>
          <w:u w:val="single"/>
        </w:rPr>
        <w:t>___34</w:t>
      </w:r>
      <w:r w:rsidRPr="009138E5">
        <w:rPr>
          <w:rFonts w:eastAsia="Times New Roman"/>
          <w:u w:val="single"/>
        </w:rPr>
        <w:t>_</w:t>
      </w: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</w:rPr>
      </w:pPr>
      <w:r w:rsidRPr="009138E5">
        <w:rPr>
          <w:rFonts w:eastAsia="Times New Roman"/>
        </w:rPr>
        <w:t xml:space="preserve">Количество часов в неделю  </w:t>
      </w:r>
      <w:r>
        <w:rPr>
          <w:rFonts w:eastAsia="Times New Roman"/>
          <w:u w:val="single"/>
        </w:rPr>
        <w:t>____1</w:t>
      </w:r>
      <w:r w:rsidRPr="009138E5">
        <w:rPr>
          <w:rFonts w:eastAsia="Times New Roman"/>
          <w:u w:val="single"/>
        </w:rPr>
        <w:t>____</w:t>
      </w: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</w:rPr>
      </w:pPr>
    </w:p>
    <w:p w:rsidR="00697C39" w:rsidRPr="009138E5" w:rsidRDefault="00697C39" w:rsidP="00697C39">
      <w:pPr>
        <w:widowControl w:val="0"/>
        <w:autoSpaceDE w:val="0"/>
        <w:autoSpaceDN w:val="0"/>
        <w:rPr>
          <w:rFonts w:eastAsia="Times New Roman"/>
        </w:rPr>
      </w:pPr>
      <w:r w:rsidRPr="009138E5">
        <w:rPr>
          <w:rFonts w:eastAsia="Times New Roman"/>
        </w:rPr>
        <w:t xml:space="preserve">Уровень </w:t>
      </w:r>
      <w:r w:rsidRPr="009138E5">
        <w:rPr>
          <w:rFonts w:eastAsia="Times New Roman"/>
          <w:u w:val="single"/>
        </w:rPr>
        <w:t>____________</w:t>
      </w:r>
      <w:r w:rsidR="00220F80">
        <w:rPr>
          <w:rFonts w:eastAsia="Times New Roman"/>
          <w:u w:val="single"/>
        </w:rPr>
        <w:t>__БАЗОВЫЙ______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138E5">
        <w:rPr>
          <w:rFonts w:eastAsia="Times New Roman"/>
        </w:rPr>
        <w:t xml:space="preserve">Учитель </w:t>
      </w:r>
      <w:r w:rsidRPr="009138E5">
        <w:rPr>
          <w:rFonts w:eastAsia="Times New Roman"/>
          <w:u w:val="single"/>
        </w:rPr>
        <w:t>_______________</w:t>
      </w:r>
      <w:r w:rsidR="00A14825" w:rsidRPr="00A14825">
        <w:rPr>
          <w:rFonts w:eastAsia="Times New Roman"/>
          <w:u w:val="single"/>
        </w:rPr>
        <w:t>Якименко И.Г.</w:t>
      </w:r>
      <w:r w:rsidR="00220F80">
        <w:rPr>
          <w:rFonts w:eastAsia="Times New Roman"/>
          <w:u w:val="single"/>
        </w:rPr>
        <w:t>_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138E5">
        <w:rPr>
          <w:rFonts w:eastAsia="Times New Roman"/>
        </w:rPr>
        <w:t>Ф.И.О.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sz w:val="16"/>
          <w:szCs w:val="16"/>
        </w:rPr>
      </w:pP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138E5">
        <w:rPr>
          <w:rFonts w:eastAsia="Times New Roman"/>
        </w:rPr>
        <w:t xml:space="preserve">Квалификационная категория </w:t>
      </w:r>
      <w:r w:rsidRPr="009138E5">
        <w:rPr>
          <w:rFonts w:eastAsia="Times New Roman"/>
          <w:u w:val="single"/>
        </w:rPr>
        <w:t>___________________________________________________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138E5">
        <w:rPr>
          <w:rFonts w:eastAsia="Times New Roman"/>
        </w:rPr>
        <w:t>Учебник, автор, издательство, год издания</w:t>
      </w:r>
      <w:proofErr w:type="gramStart"/>
      <w:r>
        <w:rPr>
          <w:rFonts w:eastAsia="Times New Roman"/>
          <w:u w:val="single"/>
        </w:rPr>
        <w:t>«И</w:t>
      </w:r>
      <w:proofErr w:type="gramEnd"/>
      <w:r>
        <w:rPr>
          <w:rFonts w:eastAsia="Times New Roman"/>
          <w:u w:val="single"/>
        </w:rPr>
        <w:t>нформатика . ФГОС, учебник для 7</w:t>
      </w:r>
      <w:r w:rsidRPr="00C503D9">
        <w:rPr>
          <w:rFonts w:eastAsia="Times New Roman"/>
          <w:u w:val="single"/>
        </w:rPr>
        <w:t xml:space="preserve"> класса </w:t>
      </w:r>
      <w:r>
        <w:rPr>
          <w:rFonts w:eastAsia="Times New Roman"/>
          <w:u w:val="single"/>
        </w:rPr>
        <w:t xml:space="preserve">Л.Л. Босова </w:t>
      </w:r>
      <w:r w:rsidRPr="00C503D9">
        <w:rPr>
          <w:rFonts w:eastAsia="Times New Roman"/>
          <w:u w:val="single"/>
        </w:rPr>
        <w:t xml:space="preserve">М.: БИНОМ. Лаборатория знаний, </w:t>
      </w:r>
      <w:r>
        <w:rPr>
          <w:rFonts w:eastAsia="Times New Roman"/>
          <w:u w:val="single"/>
        </w:rPr>
        <w:t>20</w:t>
      </w:r>
      <w:r w:rsidR="0032659F">
        <w:rPr>
          <w:rFonts w:eastAsia="Times New Roman"/>
          <w:u w:val="single"/>
        </w:rPr>
        <w:t>21</w:t>
      </w:r>
      <w:r>
        <w:rPr>
          <w:rFonts w:eastAsia="Times New Roman"/>
          <w:u w:val="single"/>
        </w:rPr>
        <w:t>.</w:t>
      </w:r>
      <w:r w:rsidRPr="00C503D9">
        <w:rPr>
          <w:rFonts w:eastAsia="Times New Roman"/>
          <w:u w:val="single"/>
        </w:rPr>
        <w:t>»</w:t>
      </w: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697C39" w:rsidRPr="009138E5" w:rsidRDefault="00697C39" w:rsidP="00697C39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9D6617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D6617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D6617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D6617" w:rsidRPr="00777805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B7515A" w:rsidRPr="00777805" w:rsidRDefault="00B7515A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D6617" w:rsidRDefault="009D6617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1C2AC5" w:rsidRDefault="001C2AC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1C2AC5" w:rsidRDefault="001C2AC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9C5A73" w:rsidRDefault="009C5A73" w:rsidP="00056FA3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</w:p>
    <w:p w:rsidR="00056FA3" w:rsidRDefault="00056FA3" w:rsidP="00056FA3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</w:p>
    <w:p w:rsidR="009D6617" w:rsidRDefault="00697C39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 w:rsidRPr="009138E5">
        <w:rPr>
          <w:rFonts w:eastAsia="Times New Roman"/>
        </w:rPr>
        <w:t>-МЕХИКО-</w:t>
      </w:r>
    </w:p>
    <w:p w:rsidR="00697C39" w:rsidRDefault="00697C39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>
        <w:rPr>
          <w:rFonts w:eastAsia="Times New Roman"/>
        </w:rPr>
        <w:t>202</w:t>
      </w:r>
      <w:r w:rsidR="00FA7099">
        <w:rPr>
          <w:rFonts w:eastAsia="Times New Roman"/>
        </w:rPr>
        <w:t>4</w:t>
      </w:r>
    </w:p>
    <w:p w:rsidR="00777805" w:rsidRDefault="00777805" w:rsidP="009D6617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2C4D81" w:rsidRPr="00356D58" w:rsidRDefault="00E948F3" w:rsidP="00356D58">
      <w:pPr>
        <w:tabs>
          <w:tab w:val="left" w:pos="426"/>
        </w:tabs>
        <w:ind w:left="142"/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356D58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2C4D81" w:rsidRPr="00356D58">
        <w:rPr>
          <w:b/>
          <w:color w:val="000000"/>
          <w:sz w:val="28"/>
          <w:szCs w:val="28"/>
        </w:rPr>
        <w:t>Планируемые результаты</w:t>
      </w:r>
    </w:p>
    <w:p w:rsidR="008277E7" w:rsidRPr="00AD6CB0" w:rsidRDefault="008277E7" w:rsidP="009E2935">
      <w:pPr>
        <w:ind w:firstLine="567"/>
        <w:jc w:val="both"/>
        <w:rPr>
          <w:sz w:val="28"/>
          <w:szCs w:val="28"/>
        </w:rPr>
      </w:pPr>
      <w:r w:rsidRPr="00AD6CB0">
        <w:rPr>
          <w:b/>
          <w:i/>
          <w:sz w:val="28"/>
          <w:szCs w:val="28"/>
        </w:rPr>
        <w:t>Личностные результаты</w:t>
      </w:r>
      <w:r w:rsidRPr="00AD6CB0">
        <w:rPr>
          <w:sz w:val="28"/>
          <w:szCs w:val="28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понимание роли информационных процессов в современном мире;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владение первичными навыками анализа и критичной оценки получаемой информации; 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развитие чувства личной ответственности за качество окружающей информационной среды;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8277E7" w:rsidRPr="00AD6CB0" w:rsidRDefault="008277E7" w:rsidP="008277E7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C04C51" w:rsidRPr="00AD6CB0" w:rsidRDefault="00C04C51" w:rsidP="00C04C51">
      <w:pPr>
        <w:ind w:firstLine="567"/>
        <w:jc w:val="both"/>
        <w:rPr>
          <w:sz w:val="28"/>
          <w:szCs w:val="28"/>
        </w:rPr>
      </w:pPr>
      <w:r w:rsidRPr="00AD6CB0">
        <w:rPr>
          <w:b/>
          <w:i/>
          <w:sz w:val="28"/>
          <w:szCs w:val="28"/>
        </w:rPr>
        <w:t>Метапредметные результаты</w:t>
      </w:r>
      <w:r w:rsidRPr="00AD6CB0">
        <w:rPr>
          <w:sz w:val="28"/>
          <w:szCs w:val="28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владение </w:t>
      </w:r>
      <w:proofErr w:type="spellStart"/>
      <w:r w:rsidRPr="00AD6CB0">
        <w:rPr>
          <w:sz w:val="28"/>
          <w:szCs w:val="28"/>
        </w:rPr>
        <w:t>общепредметными</w:t>
      </w:r>
      <w:proofErr w:type="spellEnd"/>
      <w:r w:rsidRPr="00AD6CB0">
        <w:rPr>
          <w:sz w:val="28"/>
          <w:szCs w:val="28"/>
        </w:rPr>
        <w:t xml:space="preserve"> понятиями «объект», «система», «модель», «алгоритм», «исполнитель» и др.;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владение информационно-логическими </w:t>
      </w:r>
      <w:r w:rsidR="00A47399" w:rsidRPr="00AD6CB0">
        <w:rPr>
          <w:sz w:val="28"/>
          <w:szCs w:val="28"/>
        </w:rPr>
        <w:t>умениями: определять</w:t>
      </w:r>
      <w:r w:rsidRPr="00AD6CB0">
        <w:rPr>
          <w:sz w:val="28"/>
          <w:szCs w:val="28"/>
        </w:rPr>
        <w:t xml:space="preserve">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C04C51" w:rsidRPr="00AD6CB0" w:rsidRDefault="00C04C51" w:rsidP="00C04C51">
      <w:pPr>
        <w:numPr>
          <w:ilvl w:val="0"/>
          <w:numId w:val="4"/>
        </w:numPr>
        <w:ind w:left="993"/>
        <w:jc w:val="both"/>
        <w:rPr>
          <w:sz w:val="28"/>
          <w:szCs w:val="28"/>
        </w:rPr>
      </w:pPr>
      <w:r w:rsidRPr="00AD6CB0">
        <w:rPr>
          <w:sz w:val="28"/>
          <w:szCs w:val="28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r w:rsidR="002C4D81" w:rsidRPr="00AD6CB0">
        <w:rPr>
          <w:sz w:val="28"/>
          <w:szCs w:val="28"/>
        </w:rPr>
        <w:t>гипермедиа сообщений</w:t>
      </w:r>
      <w:r w:rsidRPr="00AD6CB0">
        <w:rPr>
          <w:sz w:val="28"/>
          <w:szCs w:val="28"/>
        </w:rPr>
        <w:t>; коммуникация и социальное взаимодействие; поиск и организация хранения информации; анализ информации).</w:t>
      </w:r>
    </w:p>
    <w:p w:rsidR="00C523AC" w:rsidRDefault="00C04C51" w:rsidP="00C04C51">
      <w:pPr>
        <w:ind w:firstLine="567"/>
        <w:jc w:val="both"/>
        <w:rPr>
          <w:sz w:val="28"/>
          <w:szCs w:val="28"/>
        </w:rPr>
      </w:pPr>
      <w:r w:rsidRPr="00AD6CB0">
        <w:rPr>
          <w:b/>
          <w:i/>
          <w:sz w:val="28"/>
          <w:szCs w:val="28"/>
        </w:rPr>
        <w:t>Предметные результаты</w:t>
      </w:r>
      <w:r w:rsidRPr="00AD6CB0">
        <w:rPr>
          <w:sz w:val="28"/>
          <w:szCs w:val="28"/>
        </w:rPr>
        <w:t xml:space="preserve"> включают в себя: </w:t>
      </w:r>
    </w:p>
    <w:p w:rsidR="00C523AC" w:rsidRPr="00C523AC" w:rsidRDefault="00C04C51" w:rsidP="00C523AC">
      <w:pPr>
        <w:pStyle w:val="aff6"/>
        <w:numPr>
          <w:ilvl w:val="0"/>
          <w:numId w:val="28"/>
        </w:numPr>
        <w:ind w:left="993"/>
        <w:jc w:val="both"/>
        <w:rPr>
          <w:rFonts w:ascii="Times New Roman" w:hAnsi="Times New Roman"/>
          <w:sz w:val="28"/>
          <w:szCs w:val="28"/>
        </w:rPr>
      </w:pPr>
      <w:r w:rsidRPr="00C523AC">
        <w:rPr>
          <w:rFonts w:ascii="Times New Roman" w:hAnsi="Times New Roman"/>
          <w:sz w:val="28"/>
          <w:szCs w:val="28"/>
        </w:rPr>
        <w:t>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</w:t>
      </w:r>
    </w:p>
    <w:p w:rsidR="00C04C51" w:rsidRPr="00C523AC" w:rsidRDefault="00C04C51" w:rsidP="00C523AC">
      <w:pPr>
        <w:pStyle w:val="aff6"/>
        <w:numPr>
          <w:ilvl w:val="0"/>
          <w:numId w:val="28"/>
        </w:numPr>
        <w:spacing w:after="0" w:line="240" w:lineRule="auto"/>
        <w:ind w:left="992" w:hanging="357"/>
        <w:jc w:val="both"/>
        <w:rPr>
          <w:rFonts w:ascii="Times New Roman" w:hAnsi="Times New Roman"/>
          <w:sz w:val="28"/>
          <w:szCs w:val="28"/>
        </w:rPr>
      </w:pPr>
      <w:r w:rsidRPr="00C523AC">
        <w:rPr>
          <w:rFonts w:ascii="Times New Roman" w:hAnsi="Times New Roman"/>
          <w:sz w:val="28"/>
          <w:szCs w:val="28"/>
        </w:rPr>
        <w:t>формирование научного типа мышления, научных представлений о ключевых теориях, типах и видах отношений, владение научной терминологией, ключевыми п</w:t>
      </w:r>
      <w:r w:rsidR="00C523AC" w:rsidRPr="00C523AC">
        <w:rPr>
          <w:rFonts w:ascii="Times New Roman" w:hAnsi="Times New Roman"/>
          <w:sz w:val="28"/>
          <w:szCs w:val="28"/>
        </w:rPr>
        <w:t>онятиями, методами и приемами в</w:t>
      </w:r>
      <w:r w:rsidRPr="00C523AC">
        <w:rPr>
          <w:rFonts w:ascii="Times New Roman" w:hAnsi="Times New Roman"/>
          <w:sz w:val="28"/>
          <w:szCs w:val="28"/>
        </w:rPr>
        <w:t xml:space="preserve">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C04C51" w:rsidRPr="00C523AC" w:rsidRDefault="00C04C51" w:rsidP="00C523AC">
      <w:pPr>
        <w:numPr>
          <w:ilvl w:val="0"/>
          <w:numId w:val="28"/>
        </w:numPr>
        <w:ind w:left="992" w:hanging="357"/>
        <w:jc w:val="both"/>
        <w:rPr>
          <w:sz w:val="28"/>
          <w:szCs w:val="28"/>
        </w:rPr>
      </w:pPr>
      <w:r w:rsidRPr="00C523AC">
        <w:rPr>
          <w:sz w:val="28"/>
          <w:szCs w:val="28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2C4D81" w:rsidRPr="00E948F3" w:rsidRDefault="00C04C51" w:rsidP="00C523AC">
      <w:pPr>
        <w:numPr>
          <w:ilvl w:val="0"/>
          <w:numId w:val="28"/>
        </w:numPr>
        <w:tabs>
          <w:tab w:val="left" w:pos="993"/>
        </w:tabs>
        <w:spacing w:before="64"/>
        <w:ind w:left="993"/>
        <w:jc w:val="both"/>
      </w:pPr>
      <w:r w:rsidRPr="002C4D81">
        <w:rPr>
          <w:sz w:val="28"/>
          <w:szCs w:val="28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616A7" w:rsidRPr="002C4D81" w:rsidRDefault="00E948F3" w:rsidP="00356D58">
      <w:pPr>
        <w:pStyle w:val="aff6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2</w:t>
      </w:r>
      <w:r w:rsidR="00356D58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="00A616A7" w:rsidRPr="002C4D81">
        <w:rPr>
          <w:rFonts w:ascii="Times New Roman" w:hAnsi="Times New Roman"/>
          <w:b/>
          <w:color w:val="000000"/>
          <w:sz w:val="28"/>
          <w:szCs w:val="28"/>
          <w:lang w:eastAsia="ru-RU"/>
        </w:rPr>
        <w:t>Содержание учебного предмета</w:t>
      </w:r>
    </w:p>
    <w:p w:rsidR="00541B55" w:rsidRDefault="00541B55">
      <w:pPr>
        <w:rPr>
          <w:sz w:val="28"/>
        </w:rPr>
      </w:pPr>
    </w:p>
    <w:p w:rsidR="00A67291" w:rsidRPr="00E342CA" w:rsidRDefault="00A67291" w:rsidP="00A67291">
      <w:pPr>
        <w:tabs>
          <w:tab w:val="left" w:pos="1180"/>
        </w:tabs>
        <w:jc w:val="both"/>
      </w:pPr>
      <w:r w:rsidRPr="00E342CA">
        <w:rPr>
          <w:b/>
          <w:bCs/>
        </w:rPr>
        <w:t>ВВЕДЕНИЕ</w:t>
      </w:r>
    </w:p>
    <w:p w:rsidR="00A67291" w:rsidRDefault="00A67291" w:rsidP="00A67291">
      <w:pPr>
        <w:ind w:firstLine="567"/>
        <w:contextualSpacing/>
        <w:jc w:val="both"/>
        <w:rPr>
          <w:rFonts w:eastAsia="Times New Roman"/>
          <w:b/>
          <w:bCs/>
        </w:rPr>
      </w:pPr>
      <w:r w:rsidRPr="00E342CA">
        <w:rPr>
          <w:rFonts w:eastAsia="Times New Roman"/>
          <w:b/>
          <w:bCs/>
        </w:rPr>
        <w:t>Информация и информационные процессы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Информация — одно из основных понятий современной науки.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Дискретность данных. Возможность описания непрерывных объектов и процессов с помощью дискретных данных.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Информационные процессы — процессы, связанные с хранением, преобразованием и передачей данных.</w:t>
      </w:r>
    </w:p>
    <w:p w:rsidR="00A67291" w:rsidRPr="00DD08E0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 xml:space="preserve">Представление информации 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Двоичный код. Представление данных в компьютере как текстов в двоичном алфавите.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Информационный объём данных. Бит — минимальная единица количества информации — двоичный разряд. Единицы измерения информационного объёма данных. Бит, байт, килобайт, мегабайт, гигабайт.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Скорость передачи данных. Единицы скорости передачи данных.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 xml:space="preserve">Кодирование текстов. Равномерный код. Неравномерный код. Кодировка </w:t>
      </w:r>
      <w:r>
        <w:rPr>
          <w:rFonts w:eastAsia="Times New Roman"/>
          <w:color w:val="000000"/>
        </w:rPr>
        <w:t>ASCII</w:t>
      </w:r>
      <w:r w:rsidRPr="001A4859">
        <w:rPr>
          <w:rFonts w:eastAsia="Times New Roman"/>
          <w:color w:val="000000"/>
        </w:rPr>
        <w:t xml:space="preserve">. Восьмибитные кодировки. Понятие о кодировках </w:t>
      </w:r>
      <w:r>
        <w:rPr>
          <w:rFonts w:eastAsia="Times New Roman"/>
          <w:color w:val="000000"/>
        </w:rPr>
        <w:t>UNICODE</w:t>
      </w:r>
      <w:r w:rsidRPr="001A4859">
        <w:rPr>
          <w:rFonts w:eastAsia="Times New Roman"/>
          <w:color w:val="000000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Искажение информации при передаче.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 xml:space="preserve">Общее представление о цифровом представлении аудиовизуальных и других непрерывных данных. Кодирование цвета. Цветовые модели. Модель </w:t>
      </w:r>
      <w:r>
        <w:rPr>
          <w:rFonts w:eastAsia="Times New Roman"/>
          <w:color w:val="000000"/>
        </w:rPr>
        <w:t>RGB</w:t>
      </w:r>
      <w:r w:rsidRPr="001A4859">
        <w:rPr>
          <w:rFonts w:eastAsia="Times New Roman"/>
          <w:color w:val="000000"/>
        </w:rPr>
        <w:t>. Глубина кодирования. Палитра.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Кодирование звука. Разрядность и частота записи. Количество каналов записи.</w:t>
      </w:r>
    </w:p>
    <w:p w:rsidR="00A67291" w:rsidRPr="001A4859" w:rsidRDefault="00A67291" w:rsidP="00A67291">
      <w:pPr>
        <w:autoSpaceDE w:val="0"/>
        <w:autoSpaceDN w:val="0"/>
        <w:ind w:right="44" w:firstLine="567"/>
        <w:jc w:val="both"/>
      </w:pPr>
      <w:r w:rsidRPr="001A4859">
        <w:rPr>
          <w:rFonts w:eastAsia="Times New Roman"/>
          <w:color w:val="000000"/>
        </w:rPr>
        <w:t>Оценка количественных параметров, связанных с представлением и хранением звуковых файлов.</w:t>
      </w:r>
    </w:p>
    <w:p w:rsidR="00A67291" w:rsidRPr="00E342CA" w:rsidRDefault="00A67291" w:rsidP="00A67291">
      <w:pPr>
        <w:ind w:firstLine="567"/>
        <w:contextualSpacing/>
        <w:jc w:val="both"/>
      </w:pPr>
    </w:p>
    <w:p w:rsidR="00A67291" w:rsidRPr="00E342CA" w:rsidRDefault="00A67291" w:rsidP="00A67291">
      <w:pPr>
        <w:ind w:firstLine="567"/>
        <w:jc w:val="both"/>
      </w:pPr>
      <w:r w:rsidRPr="00E342CA">
        <w:t xml:space="preserve">Информация – одно из основных обобщающих понятий современной науки. </w:t>
      </w:r>
    </w:p>
    <w:p w:rsidR="00A67291" w:rsidRPr="00E342CA" w:rsidRDefault="00A67291" w:rsidP="00A67291">
      <w:pPr>
        <w:ind w:firstLine="567"/>
        <w:jc w:val="both"/>
      </w:pPr>
      <w:r w:rsidRPr="00E342CA"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A67291" w:rsidRPr="00E342CA" w:rsidRDefault="00A67291" w:rsidP="00A67291">
      <w:pPr>
        <w:ind w:firstLine="567"/>
        <w:jc w:val="both"/>
      </w:pPr>
      <w:r w:rsidRPr="00E342CA"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A67291" w:rsidRPr="00E342CA" w:rsidRDefault="00A67291" w:rsidP="00A67291">
      <w:pPr>
        <w:ind w:firstLine="567"/>
        <w:jc w:val="both"/>
      </w:pPr>
      <w:r w:rsidRPr="00E342CA">
        <w:t>Информационные процессы – процессы, связанные с хранением, преобразованием и передачей данных.</w:t>
      </w:r>
    </w:p>
    <w:p w:rsidR="00A67291" w:rsidRPr="00E342CA" w:rsidRDefault="00A67291" w:rsidP="00A67291">
      <w:pPr>
        <w:ind w:firstLine="567"/>
        <w:contextualSpacing/>
        <w:jc w:val="both"/>
      </w:pPr>
      <w:r w:rsidRPr="00E342CA">
        <w:rPr>
          <w:rFonts w:eastAsia="Times New Roman"/>
          <w:b/>
          <w:bCs/>
        </w:rPr>
        <w:t>Компьютер – универсальное устройство обработки данных</w:t>
      </w:r>
    </w:p>
    <w:p w:rsidR="00A67291" w:rsidRPr="00E342CA" w:rsidRDefault="00A67291" w:rsidP="00A67291">
      <w:pPr>
        <w:ind w:firstLine="567"/>
        <w:jc w:val="both"/>
      </w:pPr>
      <w:r w:rsidRPr="00E342CA">
        <w:t>Архитектура компьютера: процессор, оперативная память, внешняя энергонезависимая память, устройства ввода</w:t>
      </w:r>
      <w:r>
        <w:t>–</w:t>
      </w:r>
      <w:r w:rsidRPr="00E342CA">
        <w:t xml:space="preserve">вывода; </w:t>
      </w:r>
      <w:r w:rsidRPr="00E342CA">
        <w:rPr>
          <w:rFonts w:eastAsia="Times New Roman"/>
        </w:rPr>
        <w:t>их количественные характеристики</w:t>
      </w:r>
      <w:r w:rsidRPr="00E342CA">
        <w:t>.</w:t>
      </w:r>
    </w:p>
    <w:p w:rsidR="00A67291" w:rsidRPr="00E342CA" w:rsidRDefault="00A67291" w:rsidP="00A67291">
      <w:pPr>
        <w:ind w:firstLine="567"/>
        <w:jc w:val="both"/>
        <w:rPr>
          <w:i/>
        </w:rPr>
      </w:pPr>
      <w:r w:rsidRPr="00E342CA">
        <w:rPr>
          <w:i/>
        </w:rPr>
        <w:t>Компьютеры, встроенные в технические устройства и производственные комплексы. Роботизированные производства, аддитивные технологии (3</w:t>
      </w:r>
      <w:r w:rsidRPr="00E342CA">
        <w:rPr>
          <w:i/>
          <w:lang w:val="en-US"/>
        </w:rPr>
        <w:t>D</w:t>
      </w:r>
      <w:r>
        <w:rPr>
          <w:i/>
        </w:rPr>
        <w:t>–</w:t>
      </w:r>
      <w:r w:rsidRPr="00E342CA">
        <w:rPr>
          <w:i/>
        </w:rPr>
        <w:t xml:space="preserve">принтеры). </w:t>
      </w:r>
    </w:p>
    <w:p w:rsidR="00A67291" w:rsidRPr="00E342CA" w:rsidRDefault="00A67291" w:rsidP="00A67291">
      <w:pPr>
        <w:ind w:firstLine="567"/>
        <w:jc w:val="both"/>
      </w:pPr>
      <w:r w:rsidRPr="00E342CA">
        <w:rPr>
          <w:rFonts w:eastAsia="Times New Roman"/>
        </w:rPr>
        <w:t>Программное обеспечение компьютера.</w:t>
      </w:r>
    </w:p>
    <w:p w:rsidR="00A67291" w:rsidRPr="00E342CA" w:rsidRDefault="00A67291" w:rsidP="00A67291">
      <w:pPr>
        <w:ind w:firstLine="567"/>
        <w:jc w:val="both"/>
      </w:pPr>
      <w:r w:rsidRPr="00E342CA"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 w:rsidRPr="00E342CA">
        <w:rPr>
          <w:rFonts w:eastAsia="Times New Roman"/>
          <w:i/>
        </w:rPr>
        <w:t>Носители информации в живой природе.</w:t>
      </w:r>
    </w:p>
    <w:p w:rsidR="00A67291" w:rsidRPr="00E342CA" w:rsidRDefault="00A67291" w:rsidP="00A67291">
      <w:pPr>
        <w:ind w:firstLine="567"/>
        <w:jc w:val="both"/>
      </w:pPr>
      <w:r w:rsidRPr="00E342CA">
        <w:lastRenderedPageBreak/>
        <w:t>История и тенденции развития компьютеров, улучшение характеристик компьютеров. Суперкомпьютеры.</w:t>
      </w:r>
    </w:p>
    <w:p w:rsidR="00A67291" w:rsidRPr="00E342CA" w:rsidRDefault="00A67291" w:rsidP="00A67291">
      <w:pPr>
        <w:ind w:firstLine="567"/>
        <w:jc w:val="both"/>
      </w:pPr>
      <w:r w:rsidRPr="00E342CA">
        <w:rPr>
          <w:i/>
        </w:rPr>
        <w:t>Физические ограничения на значения характеристик компьютеров</w:t>
      </w:r>
      <w:r w:rsidRPr="00E342CA">
        <w:t>.</w:t>
      </w:r>
    </w:p>
    <w:p w:rsidR="00A67291" w:rsidRPr="00E342CA" w:rsidRDefault="00A67291" w:rsidP="00A67291">
      <w:pPr>
        <w:ind w:firstLine="567"/>
        <w:jc w:val="both"/>
        <w:rPr>
          <w:i/>
        </w:rPr>
      </w:pPr>
      <w:r w:rsidRPr="00E342CA">
        <w:rPr>
          <w:i/>
        </w:rPr>
        <w:t>Параллельные вычисления.</w:t>
      </w:r>
    </w:p>
    <w:p w:rsidR="00A67291" w:rsidRDefault="00A67291" w:rsidP="00A67291">
      <w:pPr>
        <w:ind w:firstLine="567"/>
        <w:jc w:val="both"/>
        <w:rPr>
          <w:rFonts w:eastAsia="Times New Roman"/>
        </w:rPr>
      </w:pPr>
      <w:r w:rsidRPr="00E342CA">
        <w:rPr>
          <w:rFonts w:eastAsia="Times New Roman"/>
        </w:rPr>
        <w:t>Техника безопасности и правила работы на компьютере.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720"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>Программы и данные</w:t>
      </w:r>
    </w:p>
    <w:p w:rsidR="00A67291" w:rsidRPr="001A4859" w:rsidRDefault="00A67291" w:rsidP="00A67291">
      <w:pPr>
        <w:tabs>
          <w:tab w:val="left" w:pos="180"/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Файлы и папки (каталоги). Принципы построения файловых систем. Полное имя файла (папки).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Использование программ-архиваторов. Файловый менеджер. Поиск файлов средствами операционной системы.</w:t>
      </w:r>
    </w:p>
    <w:p w:rsidR="00A67291" w:rsidRPr="001A4859" w:rsidRDefault="00A67291" w:rsidP="00A67291">
      <w:pPr>
        <w:tabs>
          <w:tab w:val="left" w:pos="10490"/>
        </w:tabs>
        <w:autoSpaceDE w:val="0"/>
        <w:autoSpaceDN w:val="0"/>
        <w:ind w:right="94" w:firstLine="567"/>
        <w:jc w:val="both"/>
      </w:pPr>
      <w:r w:rsidRPr="001A4859">
        <w:rPr>
          <w:rFonts w:eastAsia="Times New Roman"/>
          <w:color w:val="000000"/>
        </w:rPr>
        <w:t>Компьютерные вирусы и другие вредоносные программы. Программы для защиты от вирусов.</w:t>
      </w:r>
    </w:p>
    <w:p w:rsidR="00A67291" w:rsidRPr="001A4859" w:rsidRDefault="00A67291" w:rsidP="00A67291">
      <w:pPr>
        <w:autoSpaceDE w:val="0"/>
        <w:autoSpaceDN w:val="0"/>
        <w:ind w:firstLine="567"/>
        <w:jc w:val="both"/>
      </w:pPr>
      <w:r>
        <w:rPr>
          <w:rFonts w:eastAsia="Times New Roman"/>
          <w:b/>
          <w:color w:val="000000"/>
        </w:rPr>
        <w:t>ИНОФОРМАЦИОННЫЕ ТЕХНОЛОГИИ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 xml:space="preserve">Текстовые документы 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</w:pPr>
      <w:r w:rsidRPr="001A4859">
        <w:rPr>
          <w:rFonts w:eastAsia="Times New Roman"/>
          <w:color w:val="000000"/>
        </w:rPr>
        <w:t>Текстовые документы и их структурные элементы (страница, абзац, строка, слово, символ). Текстовый процессор —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</w:t>
      </w:r>
      <w:r>
        <w:rPr>
          <w:rFonts w:eastAsia="Times New Roman"/>
          <w:color w:val="000000"/>
        </w:rPr>
        <w:t>ков и таб</w:t>
      </w:r>
      <w:r w:rsidRPr="001A4859">
        <w:rPr>
          <w:rFonts w:eastAsia="Times New Roman"/>
          <w:color w:val="000000"/>
        </w:rPr>
        <w:t>лиц. Многоуровневые списки. Добавление таблиц в текстовые документы.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-1" w:firstLine="567"/>
        <w:jc w:val="both"/>
      </w:pPr>
      <w:r w:rsidRPr="001A4859">
        <w:rPr>
          <w:rFonts w:eastAsia="Times New Roman"/>
          <w:color w:val="000000"/>
        </w:rPr>
        <w:t>Вставка изображений в текстовые документы. Обтекание изображений текстом. Вкл</w:t>
      </w:r>
      <w:r>
        <w:rPr>
          <w:rFonts w:eastAsia="Times New Roman"/>
          <w:color w:val="000000"/>
        </w:rPr>
        <w:t>ючение в текстовый документ диа</w:t>
      </w:r>
      <w:r w:rsidRPr="001A4859">
        <w:rPr>
          <w:rFonts w:eastAsia="Times New Roman"/>
          <w:color w:val="000000"/>
        </w:rPr>
        <w:t>грамм, формул, нумерации страниц, колонтитулов, ссылок и др.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</w:pPr>
      <w:r w:rsidRPr="001A4859">
        <w:rPr>
          <w:rFonts w:eastAsia="Times New Roman"/>
          <w:color w:val="000000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864"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 xml:space="preserve">Компьютерная графика 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right="864" w:firstLine="567"/>
        <w:jc w:val="both"/>
      </w:pPr>
      <w:r w:rsidRPr="001A4859">
        <w:rPr>
          <w:rFonts w:eastAsia="Times New Roman"/>
          <w:color w:val="000000"/>
        </w:rPr>
        <w:t>Знакомство с графическими редакторами. Растровые рисунки. Использование графических примитивов.</w:t>
      </w:r>
    </w:p>
    <w:p w:rsidR="00A67291" w:rsidRPr="001A4859" w:rsidRDefault="00A67291" w:rsidP="00A67291">
      <w:pPr>
        <w:autoSpaceDE w:val="0"/>
        <w:autoSpaceDN w:val="0"/>
        <w:ind w:firstLine="567"/>
        <w:jc w:val="both"/>
      </w:pPr>
      <w:r w:rsidRPr="001A4859">
        <w:rPr>
          <w:rFonts w:eastAsia="Times New Roman"/>
          <w:color w:val="000000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A67291" w:rsidRPr="00DD08E0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  <w:rPr>
          <w:rFonts w:eastAsia="Times New Roman"/>
          <w:color w:val="000000"/>
        </w:rPr>
      </w:pPr>
      <w:r w:rsidRPr="001A4859">
        <w:rPr>
          <w:rFonts w:eastAsia="Times New Roman"/>
          <w:color w:val="000000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  <w:rPr>
          <w:rFonts w:eastAsia="Times New Roman"/>
          <w:b/>
          <w:color w:val="000000"/>
        </w:rPr>
      </w:pPr>
      <w:r w:rsidRPr="001A4859">
        <w:rPr>
          <w:rFonts w:eastAsia="Times New Roman"/>
          <w:b/>
          <w:color w:val="000000"/>
        </w:rPr>
        <w:t xml:space="preserve">Мультимедийные презентации </w:t>
      </w:r>
    </w:p>
    <w:p w:rsidR="00A67291" w:rsidRPr="001A4859" w:rsidRDefault="00A67291" w:rsidP="00A67291">
      <w:pPr>
        <w:tabs>
          <w:tab w:val="left" w:pos="180"/>
        </w:tabs>
        <w:autoSpaceDE w:val="0"/>
        <w:autoSpaceDN w:val="0"/>
        <w:ind w:firstLine="567"/>
        <w:jc w:val="both"/>
      </w:pPr>
      <w:r w:rsidRPr="001A4859">
        <w:rPr>
          <w:rFonts w:eastAsia="Times New Roman"/>
          <w:color w:val="000000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A67291" w:rsidRDefault="00A67291" w:rsidP="00A67291">
      <w:r w:rsidRPr="001A4859">
        <w:rPr>
          <w:rFonts w:eastAsia="Times New Roman"/>
          <w:color w:val="000000"/>
        </w:rPr>
        <w:t>Добавление на слайд аудиовизуальных данных. Анимация. Гиперссылки</w:t>
      </w:r>
    </w:p>
    <w:p w:rsidR="00B53C6B" w:rsidRDefault="00B53C6B" w:rsidP="00AC70B5">
      <w:pPr>
        <w:pStyle w:val="aa"/>
        <w:tabs>
          <w:tab w:val="left" w:pos="426"/>
        </w:tabs>
        <w:ind w:right="115"/>
        <w:jc w:val="center"/>
        <w:rPr>
          <w:b/>
          <w:szCs w:val="28"/>
        </w:rPr>
      </w:pPr>
    </w:p>
    <w:p w:rsidR="00AC70B5" w:rsidRDefault="00AC70B5" w:rsidP="00AC70B5">
      <w:pPr>
        <w:pStyle w:val="aa"/>
        <w:tabs>
          <w:tab w:val="left" w:pos="426"/>
        </w:tabs>
        <w:ind w:right="115"/>
        <w:jc w:val="center"/>
        <w:rPr>
          <w:b/>
          <w:szCs w:val="28"/>
        </w:rPr>
      </w:pPr>
    </w:p>
    <w:p w:rsidR="00AC70B5" w:rsidRDefault="00AC70B5" w:rsidP="00AC70B5">
      <w:pPr>
        <w:pStyle w:val="aa"/>
        <w:tabs>
          <w:tab w:val="left" w:pos="426"/>
        </w:tabs>
        <w:ind w:right="115"/>
        <w:jc w:val="center"/>
        <w:rPr>
          <w:b/>
          <w:szCs w:val="28"/>
        </w:rPr>
        <w:sectPr w:rsidR="00AC70B5" w:rsidSect="00863573">
          <w:pgSz w:w="11906" w:h="16838"/>
          <w:pgMar w:top="1134" w:right="680" w:bottom="567" w:left="851" w:header="709" w:footer="709" w:gutter="0"/>
          <w:cols w:space="708"/>
          <w:docGrid w:linePitch="360"/>
        </w:sectPr>
      </w:pPr>
    </w:p>
    <w:p w:rsidR="00AC70B5" w:rsidRPr="00356D58" w:rsidRDefault="00E948F3" w:rsidP="00AC70B5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AC70B5" w:rsidRPr="00356D58">
        <w:rPr>
          <w:b/>
          <w:sz w:val="28"/>
          <w:szCs w:val="28"/>
        </w:rPr>
        <w:t>. Тематическое планирование</w:t>
      </w:r>
    </w:p>
    <w:p w:rsidR="00AC70B5" w:rsidRDefault="00AC70B5" w:rsidP="00AC70B5">
      <w:pPr>
        <w:pStyle w:val="aa"/>
        <w:tabs>
          <w:tab w:val="left" w:pos="426"/>
        </w:tabs>
        <w:ind w:left="5747" w:right="115"/>
        <w:rPr>
          <w:b/>
          <w:szCs w:val="28"/>
        </w:rPr>
      </w:pPr>
    </w:p>
    <w:tbl>
      <w:tblPr>
        <w:tblW w:w="13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"/>
        <w:gridCol w:w="5529"/>
        <w:gridCol w:w="1026"/>
        <w:gridCol w:w="1741"/>
        <w:gridCol w:w="1944"/>
        <w:gridCol w:w="2734"/>
      </w:tblGrid>
      <w:tr w:rsidR="00BC71EC" w:rsidRPr="003B3571" w:rsidTr="007D1135">
        <w:trPr>
          <w:jc w:val="center"/>
        </w:trPr>
        <w:tc>
          <w:tcPr>
            <w:tcW w:w="672" w:type="dxa"/>
          </w:tcPr>
          <w:p w:rsidR="00BC71EC" w:rsidRPr="00C02324" w:rsidRDefault="00BC71EC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C02324">
              <w:rPr>
                <w:b/>
                <w:bCs/>
                <w:color w:val="auto"/>
              </w:rPr>
              <w:t>п/п</w:t>
            </w:r>
          </w:p>
        </w:tc>
        <w:tc>
          <w:tcPr>
            <w:tcW w:w="5529" w:type="dxa"/>
            <w:vAlign w:val="center"/>
          </w:tcPr>
          <w:p w:rsidR="00BC71EC" w:rsidRPr="00C02324" w:rsidRDefault="00BC71EC" w:rsidP="007F7E87">
            <w:pPr>
              <w:jc w:val="center"/>
              <w:rPr>
                <w:b/>
              </w:rPr>
            </w:pPr>
            <w:r w:rsidRPr="00C02324">
              <w:rPr>
                <w:b/>
                <w:bCs/>
              </w:rPr>
              <w:t>Раздел</w:t>
            </w:r>
          </w:p>
        </w:tc>
        <w:tc>
          <w:tcPr>
            <w:tcW w:w="4711" w:type="dxa"/>
            <w:gridSpan w:val="3"/>
            <w:vAlign w:val="center"/>
          </w:tcPr>
          <w:p w:rsidR="00BC71EC" w:rsidRPr="00C02324" w:rsidRDefault="00BC71EC" w:rsidP="00787E19">
            <w:pPr>
              <w:jc w:val="center"/>
              <w:rPr>
                <w:b/>
              </w:rPr>
            </w:pPr>
            <w:r w:rsidRPr="00C02324">
              <w:rPr>
                <w:b/>
              </w:rPr>
              <w:t>К</w:t>
            </w:r>
            <w:r w:rsidR="00787E19">
              <w:rPr>
                <w:b/>
              </w:rPr>
              <w:t>оличест</w:t>
            </w:r>
            <w:r w:rsidRPr="00C02324">
              <w:rPr>
                <w:b/>
              </w:rPr>
              <w:t>во часов</w:t>
            </w:r>
          </w:p>
        </w:tc>
        <w:tc>
          <w:tcPr>
            <w:tcW w:w="2734" w:type="dxa"/>
            <w:vMerge w:val="restart"/>
          </w:tcPr>
          <w:p w:rsidR="00BC71EC" w:rsidRPr="00C02324" w:rsidRDefault="00BC71EC" w:rsidP="007F7E87">
            <w:pPr>
              <w:jc w:val="center"/>
              <w:rPr>
                <w:b/>
              </w:rPr>
            </w:pPr>
            <w:r w:rsidRPr="00993F0D">
              <w:rPr>
                <w:b/>
              </w:rPr>
              <w:t>Электронные (цифровые образовательные) ресурсы</w:t>
            </w:r>
          </w:p>
        </w:tc>
      </w:tr>
      <w:tr w:rsidR="00BC71EC" w:rsidRPr="003B3571" w:rsidTr="007D1135">
        <w:trPr>
          <w:jc w:val="center"/>
        </w:trPr>
        <w:tc>
          <w:tcPr>
            <w:tcW w:w="672" w:type="dxa"/>
          </w:tcPr>
          <w:p w:rsidR="00BC71EC" w:rsidRPr="00C02324" w:rsidRDefault="00BC71EC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529" w:type="dxa"/>
            <w:vAlign w:val="center"/>
          </w:tcPr>
          <w:p w:rsidR="00BC71EC" w:rsidRPr="00C02324" w:rsidRDefault="00BC71EC" w:rsidP="007F7E87">
            <w:pPr>
              <w:jc w:val="center"/>
              <w:rPr>
                <w:b/>
                <w:bCs/>
              </w:rPr>
            </w:pPr>
          </w:p>
        </w:tc>
        <w:tc>
          <w:tcPr>
            <w:tcW w:w="1026" w:type="dxa"/>
            <w:vAlign w:val="center"/>
          </w:tcPr>
          <w:p w:rsidR="00BC71EC" w:rsidRPr="00993F0D" w:rsidRDefault="00BC71EC" w:rsidP="006B2F26">
            <w:pPr>
              <w:rPr>
                <w:b/>
              </w:rPr>
            </w:pPr>
            <w:r w:rsidRPr="00993F0D">
              <w:rPr>
                <w:b/>
              </w:rPr>
              <w:t>Всего</w:t>
            </w:r>
          </w:p>
        </w:tc>
        <w:tc>
          <w:tcPr>
            <w:tcW w:w="1741" w:type="dxa"/>
            <w:vAlign w:val="center"/>
          </w:tcPr>
          <w:p w:rsidR="00BC71EC" w:rsidRPr="00993F0D" w:rsidRDefault="00BC71EC" w:rsidP="006B2F26">
            <w:pPr>
              <w:jc w:val="center"/>
              <w:rPr>
                <w:b/>
              </w:rPr>
            </w:pPr>
            <w:r w:rsidRPr="00993F0D">
              <w:rPr>
                <w:b/>
              </w:rPr>
              <w:t>Контрольные работы</w:t>
            </w:r>
          </w:p>
        </w:tc>
        <w:tc>
          <w:tcPr>
            <w:tcW w:w="1944" w:type="dxa"/>
            <w:vAlign w:val="center"/>
          </w:tcPr>
          <w:p w:rsidR="00BC71EC" w:rsidRPr="00993F0D" w:rsidRDefault="00BC71EC" w:rsidP="006B2F26">
            <w:pPr>
              <w:jc w:val="center"/>
              <w:rPr>
                <w:b/>
              </w:rPr>
            </w:pPr>
            <w:r w:rsidRPr="00993F0D">
              <w:rPr>
                <w:b/>
              </w:rPr>
              <w:t>Практические работы</w:t>
            </w:r>
          </w:p>
        </w:tc>
        <w:tc>
          <w:tcPr>
            <w:tcW w:w="2734" w:type="dxa"/>
            <w:vMerge/>
          </w:tcPr>
          <w:p w:rsidR="00BC71EC" w:rsidRPr="00C02324" w:rsidRDefault="00BC71EC" w:rsidP="007F7E87">
            <w:pPr>
              <w:jc w:val="center"/>
              <w:rPr>
                <w:b/>
              </w:rPr>
            </w:pPr>
          </w:p>
        </w:tc>
      </w:tr>
      <w:tr w:rsidR="00863573" w:rsidRPr="00A97E22" w:rsidTr="007D1135">
        <w:trPr>
          <w:trHeight w:val="487"/>
          <w:jc w:val="center"/>
        </w:trPr>
        <w:tc>
          <w:tcPr>
            <w:tcW w:w="6201" w:type="dxa"/>
            <w:gridSpan w:val="2"/>
          </w:tcPr>
          <w:p w:rsidR="00863573" w:rsidRPr="00A97E22" w:rsidRDefault="00863573" w:rsidP="007F7E87">
            <w:pPr>
              <w:rPr>
                <w:b/>
              </w:rPr>
            </w:pPr>
            <w:r w:rsidRPr="00A97E22">
              <w:rPr>
                <w:b/>
              </w:rPr>
              <w:t>Раздел 1. Введение</w:t>
            </w:r>
          </w:p>
        </w:tc>
        <w:tc>
          <w:tcPr>
            <w:tcW w:w="1026" w:type="dxa"/>
          </w:tcPr>
          <w:p w:rsidR="00863573" w:rsidRPr="00A97E22" w:rsidRDefault="00863573" w:rsidP="00795084">
            <w:pPr>
              <w:jc w:val="center"/>
              <w:rPr>
                <w:b/>
              </w:rPr>
            </w:pPr>
            <w:r w:rsidRPr="00A97E22">
              <w:rPr>
                <w:b/>
              </w:rPr>
              <w:t>18</w:t>
            </w:r>
          </w:p>
        </w:tc>
        <w:tc>
          <w:tcPr>
            <w:tcW w:w="1741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44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</w:p>
        </w:tc>
        <w:tc>
          <w:tcPr>
            <w:tcW w:w="2734" w:type="dxa"/>
          </w:tcPr>
          <w:p w:rsidR="00863573" w:rsidRDefault="00863573"/>
        </w:tc>
      </w:tr>
      <w:tr w:rsidR="00863573" w:rsidRPr="000273DF" w:rsidTr="007D1135">
        <w:trPr>
          <w:trHeight w:val="562"/>
          <w:jc w:val="center"/>
        </w:trPr>
        <w:tc>
          <w:tcPr>
            <w:tcW w:w="672" w:type="dxa"/>
          </w:tcPr>
          <w:p w:rsidR="00863573" w:rsidRPr="005F5FFB" w:rsidRDefault="00863573" w:rsidP="005F5FFB">
            <w:pPr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5529" w:type="dxa"/>
          </w:tcPr>
          <w:p w:rsidR="00863573" w:rsidRPr="00C02324" w:rsidRDefault="00863573" w:rsidP="007F7E87">
            <w:r w:rsidRPr="00C02324">
              <w:t>Информация и информационные</w:t>
            </w:r>
            <w:r>
              <w:t xml:space="preserve"> </w:t>
            </w:r>
            <w:r w:rsidRPr="00C02324">
              <w:t>процессы</w:t>
            </w:r>
          </w:p>
        </w:tc>
        <w:tc>
          <w:tcPr>
            <w:tcW w:w="1026" w:type="dxa"/>
          </w:tcPr>
          <w:p w:rsidR="00863573" w:rsidRPr="00C02324" w:rsidRDefault="00863573" w:rsidP="006B2F26">
            <w:pPr>
              <w:jc w:val="center"/>
            </w:pPr>
            <w:r>
              <w:t>11</w:t>
            </w:r>
          </w:p>
        </w:tc>
        <w:tc>
          <w:tcPr>
            <w:tcW w:w="1741" w:type="dxa"/>
          </w:tcPr>
          <w:p w:rsidR="00863573" w:rsidRPr="00C02324" w:rsidRDefault="00863573" w:rsidP="006B2F26">
            <w:pPr>
              <w:jc w:val="center"/>
            </w:pPr>
            <w:r>
              <w:t>1</w:t>
            </w:r>
          </w:p>
        </w:tc>
        <w:tc>
          <w:tcPr>
            <w:tcW w:w="1944" w:type="dxa"/>
          </w:tcPr>
          <w:p w:rsidR="00863573" w:rsidRDefault="00863573"/>
        </w:tc>
        <w:tc>
          <w:tcPr>
            <w:tcW w:w="2734" w:type="dxa"/>
          </w:tcPr>
          <w:p w:rsidR="00863573" w:rsidRPr="006C1AC0" w:rsidRDefault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</w:t>
            </w:r>
          </w:p>
          <w:p w:rsidR="00863573" w:rsidRPr="006C1AC0" w:rsidRDefault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0273DF" w:rsidTr="007D1135">
        <w:trPr>
          <w:trHeight w:val="698"/>
          <w:jc w:val="center"/>
        </w:trPr>
        <w:tc>
          <w:tcPr>
            <w:tcW w:w="672" w:type="dxa"/>
          </w:tcPr>
          <w:p w:rsidR="00863573" w:rsidRPr="00C02324" w:rsidRDefault="00863573" w:rsidP="005F5FFB">
            <w:pPr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5529" w:type="dxa"/>
          </w:tcPr>
          <w:p w:rsidR="00863573" w:rsidRPr="00C02324" w:rsidRDefault="00863573" w:rsidP="00C02324">
            <w:r w:rsidRPr="00C02324">
              <w:t>Компьютер как  универсальное</w:t>
            </w:r>
            <w:r>
              <w:t xml:space="preserve"> </w:t>
            </w:r>
            <w:r w:rsidRPr="00C02324">
              <w:t>устройство работы с информацией</w:t>
            </w:r>
          </w:p>
        </w:tc>
        <w:tc>
          <w:tcPr>
            <w:tcW w:w="1026" w:type="dxa"/>
          </w:tcPr>
          <w:p w:rsidR="00863573" w:rsidRPr="00C02324" w:rsidRDefault="00863573" w:rsidP="006B2F26">
            <w:pPr>
              <w:jc w:val="center"/>
            </w:pPr>
            <w:r w:rsidRPr="00C02324">
              <w:t>7</w:t>
            </w:r>
          </w:p>
        </w:tc>
        <w:tc>
          <w:tcPr>
            <w:tcW w:w="1741" w:type="dxa"/>
          </w:tcPr>
          <w:p w:rsidR="00863573" w:rsidRPr="00C02324" w:rsidRDefault="00863573" w:rsidP="006B2F26">
            <w:pPr>
              <w:jc w:val="center"/>
            </w:pPr>
            <w:r>
              <w:t>1</w:t>
            </w:r>
          </w:p>
        </w:tc>
        <w:tc>
          <w:tcPr>
            <w:tcW w:w="1944" w:type="dxa"/>
          </w:tcPr>
          <w:p w:rsidR="00863573" w:rsidRDefault="00863573"/>
        </w:tc>
        <w:tc>
          <w:tcPr>
            <w:tcW w:w="2734" w:type="dxa"/>
          </w:tcPr>
          <w:p w:rsidR="00863573" w:rsidRPr="006C1AC0" w:rsidRDefault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</w:t>
            </w:r>
          </w:p>
          <w:p w:rsidR="00863573" w:rsidRPr="006C1AC0" w:rsidRDefault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A97E22" w:rsidTr="007D1135">
        <w:trPr>
          <w:jc w:val="center"/>
        </w:trPr>
        <w:tc>
          <w:tcPr>
            <w:tcW w:w="6201" w:type="dxa"/>
            <w:gridSpan w:val="2"/>
          </w:tcPr>
          <w:p w:rsidR="00863573" w:rsidRPr="00A97E22" w:rsidRDefault="00863573" w:rsidP="007D1135">
            <w:pPr>
              <w:rPr>
                <w:b/>
              </w:rPr>
            </w:pPr>
            <w:r w:rsidRPr="00A97E22">
              <w:rPr>
                <w:b/>
              </w:rPr>
              <w:t>Раздел 2. Использование программных систем и сервисов</w:t>
            </w:r>
          </w:p>
        </w:tc>
        <w:tc>
          <w:tcPr>
            <w:tcW w:w="1026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  <w:r w:rsidRPr="00A97E22">
              <w:rPr>
                <w:b/>
              </w:rPr>
              <w:t>15</w:t>
            </w:r>
          </w:p>
        </w:tc>
        <w:tc>
          <w:tcPr>
            <w:tcW w:w="1741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44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</w:p>
        </w:tc>
        <w:tc>
          <w:tcPr>
            <w:tcW w:w="2734" w:type="dxa"/>
          </w:tcPr>
          <w:p w:rsidR="00863573" w:rsidRPr="006C1AC0" w:rsidRDefault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https://bosova.ru/</w:t>
            </w:r>
          </w:p>
          <w:p w:rsidR="00863573" w:rsidRPr="006C1AC0" w:rsidRDefault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0273DF" w:rsidTr="007D1135">
        <w:trPr>
          <w:trHeight w:val="401"/>
          <w:jc w:val="center"/>
        </w:trPr>
        <w:tc>
          <w:tcPr>
            <w:tcW w:w="672" w:type="dxa"/>
          </w:tcPr>
          <w:p w:rsidR="00863573" w:rsidRPr="00C02324" w:rsidRDefault="00863573" w:rsidP="007F7E87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2.1</w:t>
            </w:r>
          </w:p>
        </w:tc>
        <w:tc>
          <w:tcPr>
            <w:tcW w:w="5529" w:type="dxa"/>
          </w:tcPr>
          <w:p w:rsidR="00863573" w:rsidRPr="00C02324" w:rsidRDefault="00863573" w:rsidP="007F7E87">
            <w:pPr>
              <w:rPr>
                <w:bCs/>
              </w:rPr>
            </w:pPr>
            <w:r w:rsidRPr="00C02324">
              <w:t>Обработка графической информации</w:t>
            </w:r>
          </w:p>
        </w:tc>
        <w:tc>
          <w:tcPr>
            <w:tcW w:w="1026" w:type="dxa"/>
          </w:tcPr>
          <w:p w:rsidR="00863573" w:rsidRPr="00C02324" w:rsidRDefault="00863573" w:rsidP="003146E6">
            <w:pPr>
              <w:jc w:val="center"/>
            </w:pPr>
            <w:r w:rsidRPr="00C02324">
              <w:t>4</w:t>
            </w:r>
          </w:p>
        </w:tc>
        <w:tc>
          <w:tcPr>
            <w:tcW w:w="1741" w:type="dxa"/>
          </w:tcPr>
          <w:p w:rsidR="00863573" w:rsidRPr="00C02324" w:rsidRDefault="00863573" w:rsidP="003146E6">
            <w:pPr>
              <w:jc w:val="center"/>
            </w:pPr>
            <w:r>
              <w:t>1</w:t>
            </w:r>
          </w:p>
        </w:tc>
        <w:tc>
          <w:tcPr>
            <w:tcW w:w="1944" w:type="dxa"/>
          </w:tcPr>
          <w:p w:rsidR="00863573" w:rsidRDefault="00863573"/>
        </w:tc>
        <w:tc>
          <w:tcPr>
            <w:tcW w:w="2734" w:type="dxa"/>
          </w:tcPr>
          <w:p w:rsidR="00863573" w:rsidRPr="006C1AC0" w:rsidRDefault="00863573" w:rsidP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https://bosova.ru/</w:t>
            </w:r>
          </w:p>
          <w:p w:rsidR="00863573" w:rsidRPr="006C1AC0" w:rsidRDefault="00863573" w:rsidP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https://resh.edu.ru/</w:t>
            </w:r>
          </w:p>
        </w:tc>
      </w:tr>
      <w:tr w:rsidR="00863573" w:rsidRPr="000273DF" w:rsidTr="007D1135">
        <w:trPr>
          <w:trHeight w:val="576"/>
          <w:jc w:val="center"/>
        </w:trPr>
        <w:tc>
          <w:tcPr>
            <w:tcW w:w="672" w:type="dxa"/>
          </w:tcPr>
          <w:p w:rsidR="00863573" w:rsidRPr="00C02324" w:rsidRDefault="00863573" w:rsidP="007F7E87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2.2</w:t>
            </w:r>
          </w:p>
        </w:tc>
        <w:tc>
          <w:tcPr>
            <w:tcW w:w="5529" w:type="dxa"/>
          </w:tcPr>
          <w:p w:rsidR="00863573" w:rsidRPr="00C02324" w:rsidRDefault="00863573" w:rsidP="007F7E87">
            <w:pPr>
              <w:rPr>
                <w:bCs/>
              </w:rPr>
            </w:pPr>
            <w:r w:rsidRPr="00C02324">
              <w:rPr>
                <w:bCs/>
              </w:rPr>
              <w:t>Обработка текстовой информации</w:t>
            </w:r>
          </w:p>
        </w:tc>
        <w:tc>
          <w:tcPr>
            <w:tcW w:w="1026" w:type="dxa"/>
          </w:tcPr>
          <w:p w:rsidR="00863573" w:rsidRPr="00C02324" w:rsidRDefault="00863573" w:rsidP="003146E6">
            <w:pPr>
              <w:jc w:val="center"/>
            </w:pPr>
            <w:r>
              <w:t>7</w:t>
            </w:r>
          </w:p>
        </w:tc>
        <w:tc>
          <w:tcPr>
            <w:tcW w:w="1741" w:type="dxa"/>
          </w:tcPr>
          <w:p w:rsidR="00863573" w:rsidRPr="00C02324" w:rsidRDefault="00863573" w:rsidP="003146E6">
            <w:pPr>
              <w:jc w:val="center"/>
            </w:pPr>
            <w:r>
              <w:t>1</w:t>
            </w:r>
          </w:p>
        </w:tc>
        <w:tc>
          <w:tcPr>
            <w:tcW w:w="1944" w:type="dxa"/>
          </w:tcPr>
          <w:p w:rsidR="00863573" w:rsidRDefault="00863573"/>
        </w:tc>
        <w:tc>
          <w:tcPr>
            <w:tcW w:w="2734" w:type="dxa"/>
          </w:tcPr>
          <w:p w:rsidR="00863573" w:rsidRPr="006C1AC0" w:rsidRDefault="00863573" w:rsidP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</w:t>
            </w:r>
          </w:p>
          <w:p w:rsidR="00863573" w:rsidRPr="006C1AC0" w:rsidRDefault="00863573" w:rsidP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0273DF" w:rsidTr="007D1135">
        <w:trPr>
          <w:jc w:val="center"/>
        </w:trPr>
        <w:tc>
          <w:tcPr>
            <w:tcW w:w="672" w:type="dxa"/>
          </w:tcPr>
          <w:p w:rsidR="00863573" w:rsidRPr="00C02324" w:rsidRDefault="00863573" w:rsidP="007F7E87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2.3</w:t>
            </w:r>
          </w:p>
        </w:tc>
        <w:tc>
          <w:tcPr>
            <w:tcW w:w="5529" w:type="dxa"/>
          </w:tcPr>
          <w:p w:rsidR="00863573" w:rsidRPr="00C02324" w:rsidRDefault="00863573" w:rsidP="007F7E87">
            <w:pPr>
              <w:rPr>
                <w:bCs/>
              </w:rPr>
            </w:pPr>
            <w:r w:rsidRPr="00C02324">
              <w:rPr>
                <w:bCs/>
              </w:rPr>
              <w:t>Мультимедиа</w:t>
            </w:r>
          </w:p>
        </w:tc>
        <w:tc>
          <w:tcPr>
            <w:tcW w:w="1026" w:type="dxa"/>
          </w:tcPr>
          <w:p w:rsidR="00863573" w:rsidRPr="00C02324" w:rsidRDefault="00863573" w:rsidP="003146E6">
            <w:pPr>
              <w:jc w:val="center"/>
            </w:pPr>
            <w:r w:rsidRPr="00C02324">
              <w:t>4</w:t>
            </w:r>
          </w:p>
        </w:tc>
        <w:tc>
          <w:tcPr>
            <w:tcW w:w="1741" w:type="dxa"/>
          </w:tcPr>
          <w:p w:rsidR="00863573" w:rsidRPr="00C02324" w:rsidRDefault="00863573" w:rsidP="003146E6">
            <w:pPr>
              <w:jc w:val="center"/>
            </w:pPr>
            <w:r>
              <w:t>1</w:t>
            </w:r>
          </w:p>
        </w:tc>
        <w:tc>
          <w:tcPr>
            <w:tcW w:w="1944" w:type="dxa"/>
          </w:tcPr>
          <w:p w:rsidR="00863573" w:rsidRDefault="00863573"/>
        </w:tc>
        <w:tc>
          <w:tcPr>
            <w:tcW w:w="2734" w:type="dxa"/>
          </w:tcPr>
          <w:p w:rsidR="00863573" w:rsidRPr="006C1AC0" w:rsidRDefault="00863573" w:rsidP="00863573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https://bosova.ru/</w:t>
            </w:r>
          </w:p>
          <w:p w:rsidR="00863573" w:rsidRPr="006C1AC0" w:rsidRDefault="00863573" w:rsidP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863573" w:rsidRPr="00A97E22" w:rsidTr="007D1135">
        <w:trPr>
          <w:trHeight w:val="519"/>
          <w:jc w:val="center"/>
        </w:trPr>
        <w:tc>
          <w:tcPr>
            <w:tcW w:w="6201" w:type="dxa"/>
            <w:gridSpan w:val="2"/>
          </w:tcPr>
          <w:p w:rsidR="00863573" w:rsidRPr="00A97E22" w:rsidRDefault="00863573" w:rsidP="007D1135">
            <w:pPr>
              <w:rPr>
                <w:b/>
              </w:rPr>
            </w:pPr>
            <w:r w:rsidRPr="00A97E22">
              <w:rPr>
                <w:b/>
              </w:rPr>
              <w:t>Раздел 3 Итоговое повторение</w:t>
            </w:r>
          </w:p>
        </w:tc>
        <w:tc>
          <w:tcPr>
            <w:tcW w:w="1026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  <w:r w:rsidRPr="00A97E22">
              <w:rPr>
                <w:b/>
              </w:rPr>
              <w:t>1</w:t>
            </w:r>
          </w:p>
        </w:tc>
        <w:tc>
          <w:tcPr>
            <w:tcW w:w="1741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</w:p>
        </w:tc>
        <w:tc>
          <w:tcPr>
            <w:tcW w:w="1944" w:type="dxa"/>
          </w:tcPr>
          <w:p w:rsidR="00863573" w:rsidRPr="00A97E22" w:rsidRDefault="00863573" w:rsidP="003146E6">
            <w:pPr>
              <w:jc w:val="center"/>
              <w:rPr>
                <w:b/>
              </w:rPr>
            </w:pPr>
          </w:p>
        </w:tc>
        <w:tc>
          <w:tcPr>
            <w:tcW w:w="2734" w:type="dxa"/>
          </w:tcPr>
          <w:p w:rsidR="00863573" w:rsidRPr="006C1AC0" w:rsidRDefault="001D13D8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  <w:hyperlink r:id="rId8" w:history="1">
              <w:r w:rsidR="006C1AC0" w:rsidRPr="001168E8">
                <w:rPr>
                  <w:rStyle w:val="ad"/>
                  <w:rFonts w:eastAsia="Times New Roman"/>
                  <w:w w:val="97"/>
                  <w:sz w:val="20"/>
                  <w:szCs w:val="20"/>
                </w:rPr>
                <w:t>https://bosova.ru</w:t>
              </w:r>
            </w:hyperlink>
          </w:p>
          <w:p w:rsidR="00863573" w:rsidRPr="006C1AC0" w:rsidRDefault="00863573">
            <w:pPr>
              <w:rPr>
                <w:sz w:val="20"/>
                <w:szCs w:val="20"/>
              </w:rPr>
            </w:pPr>
            <w:r w:rsidRPr="006C1AC0">
              <w:rPr>
                <w:rFonts w:eastAsia="Times New Roman"/>
                <w:color w:val="000000"/>
                <w:w w:val="97"/>
                <w:sz w:val="20"/>
                <w:szCs w:val="20"/>
              </w:rPr>
              <w:t>https://resh.edu.ru</w:t>
            </w:r>
          </w:p>
        </w:tc>
      </w:tr>
      <w:tr w:rsidR="006C1AC0" w:rsidRPr="00A97E22" w:rsidTr="007D1135">
        <w:trPr>
          <w:trHeight w:val="519"/>
          <w:jc w:val="center"/>
        </w:trPr>
        <w:tc>
          <w:tcPr>
            <w:tcW w:w="6201" w:type="dxa"/>
            <w:gridSpan w:val="2"/>
          </w:tcPr>
          <w:p w:rsidR="006C1AC0" w:rsidRPr="00A97E22" w:rsidRDefault="006C1AC0" w:rsidP="006C1AC0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026" w:type="dxa"/>
          </w:tcPr>
          <w:p w:rsidR="006C1AC0" w:rsidRPr="00A97E22" w:rsidRDefault="006C1AC0" w:rsidP="003146E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41" w:type="dxa"/>
          </w:tcPr>
          <w:p w:rsidR="006C1AC0" w:rsidRPr="00A97E22" w:rsidRDefault="006C1AC0" w:rsidP="003146E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44" w:type="dxa"/>
          </w:tcPr>
          <w:p w:rsidR="006C1AC0" w:rsidRPr="00A97E22" w:rsidRDefault="006C1AC0" w:rsidP="003146E6">
            <w:pPr>
              <w:jc w:val="center"/>
              <w:rPr>
                <w:b/>
              </w:rPr>
            </w:pPr>
          </w:p>
        </w:tc>
        <w:tc>
          <w:tcPr>
            <w:tcW w:w="2734" w:type="dxa"/>
          </w:tcPr>
          <w:p w:rsidR="006C1AC0" w:rsidRDefault="006C1AC0">
            <w:pPr>
              <w:rPr>
                <w:rFonts w:eastAsia="Times New Roman"/>
                <w:color w:val="000000"/>
                <w:w w:val="97"/>
                <w:sz w:val="20"/>
                <w:szCs w:val="20"/>
              </w:rPr>
            </w:pPr>
          </w:p>
        </w:tc>
      </w:tr>
    </w:tbl>
    <w:p w:rsidR="003D5CD2" w:rsidRPr="00BB52E3" w:rsidRDefault="003D5CD2" w:rsidP="00740D55">
      <w:pPr>
        <w:pStyle w:val="2"/>
        <w:ind w:firstLine="0"/>
        <w:jc w:val="left"/>
        <w:rPr>
          <w:szCs w:val="28"/>
        </w:rPr>
      </w:pPr>
    </w:p>
    <w:sectPr w:rsidR="003D5CD2" w:rsidRPr="00BB52E3" w:rsidSect="00C02324">
      <w:pgSz w:w="16838" w:h="11906" w:orient="landscape"/>
      <w:pgMar w:top="851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E13" w:rsidRDefault="00564E13" w:rsidP="002F78E5">
      <w:r>
        <w:separator/>
      </w:r>
    </w:p>
  </w:endnote>
  <w:endnote w:type="continuationSeparator" w:id="0">
    <w:p w:rsidR="00564E13" w:rsidRDefault="00564E13" w:rsidP="002F7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Courier New"/>
    <w:charset w:val="00"/>
    <w:family w:val="decorative"/>
    <w:pitch w:val="variable"/>
    <w:sig w:usb0="00000203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ewton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E13" w:rsidRDefault="00564E13" w:rsidP="002F78E5">
      <w:r>
        <w:separator/>
      </w:r>
    </w:p>
  </w:footnote>
  <w:footnote w:type="continuationSeparator" w:id="0">
    <w:p w:rsidR="00564E13" w:rsidRDefault="00564E13" w:rsidP="002F7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7EEFE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C"/>
    <w:multiLevelType w:val="hybridMultilevel"/>
    <w:tmpl w:val="0D3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5FD57CD"/>
    <w:multiLevelType w:val="hybridMultilevel"/>
    <w:tmpl w:val="1F78B9F8"/>
    <w:lvl w:ilvl="0" w:tplc="10DE921E">
      <w:start w:val="1"/>
      <w:numFmt w:val="decimal"/>
      <w:lvlText w:val="%1."/>
      <w:lvlJc w:val="left"/>
      <w:pPr>
        <w:ind w:left="5747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F550F6"/>
    <w:multiLevelType w:val="hybridMultilevel"/>
    <w:tmpl w:val="7C820F88"/>
    <w:lvl w:ilvl="0" w:tplc="383E14F2">
      <w:numFmt w:val="bullet"/>
      <w:lvlText w:val="–"/>
      <w:lvlJc w:val="left"/>
      <w:pPr>
        <w:ind w:left="236" w:hanging="272"/>
      </w:pPr>
      <w:rPr>
        <w:rFonts w:hint="default"/>
        <w:spacing w:val="-16"/>
        <w:w w:val="100"/>
      </w:rPr>
    </w:lvl>
    <w:lvl w:ilvl="1" w:tplc="E69ECAD6">
      <w:numFmt w:val="bullet"/>
      <w:lvlText w:val="•"/>
      <w:lvlJc w:val="left"/>
      <w:pPr>
        <w:ind w:left="236" w:hanging="510"/>
      </w:pPr>
      <w:rPr>
        <w:rFonts w:ascii="Segoe MDL2 Assets" w:eastAsia="Segoe MDL2 Assets" w:hAnsi="Segoe MDL2 Assets" w:cs="Segoe MDL2 Assets" w:hint="default"/>
        <w:color w:val="000009"/>
        <w:w w:val="63"/>
        <w:sz w:val="24"/>
        <w:szCs w:val="24"/>
      </w:rPr>
    </w:lvl>
    <w:lvl w:ilvl="2" w:tplc="25022A66">
      <w:numFmt w:val="bullet"/>
      <w:lvlText w:val="-"/>
      <w:lvlJc w:val="left"/>
      <w:pPr>
        <w:ind w:left="236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</w:rPr>
    </w:lvl>
    <w:lvl w:ilvl="3" w:tplc="ECCE51B6"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28E8A6C4">
      <w:numFmt w:val="bullet"/>
      <w:lvlText w:val="•"/>
      <w:lvlJc w:val="left"/>
      <w:pPr>
        <w:ind w:left="4384" w:hanging="360"/>
      </w:pPr>
      <w:rPr>
        <w:rFonts w:hint="default"/>
      </w:rPr>
    </w:lvl>
    <w:lvl w:ilvl="5" w:tplc="54E2CFA2">
      <w:numFmt w:val="bullet"/>
      <w:lvlText w:val="•"/>
      <w:lvlJc w:val="left"/>
      <w:pPr>
        <w:ind w:left="5420" w:hanging="360"/>
      </w:pPr>
      <w:rPr>
        <w:rFonts w:hint="default"/>
      </w:rPr>
    </w:lvl>
    <w:lvl w:ilvl="6" w:tplc="2A648B32">
      <w:numFmt w:val="bullet"/>
      <w:lvlText w:val="•"/>
      <w:lvlJc w:val="left"/>
      <w:pPr>
        <w:ind w:left="6456" w:hanging="360"/>
      </w:pPr>
      <w:rPr>
        <w:rFonts w:hint="default"/>
      </w:rPr>
    </w:lvl>
    <w:lvl w:ilvl="7" w:tplc="70CCB5D4">
      <w:numFmt w:val="bullet"/>
      <w:lvlText w:val="•"/>
      <w:lvlJc w:val="left"/>
      <w:pPr>
        <w:ind w:left="7492" w:hanging="360"/>
      </w:pPr>
      <w:rPr>
        <w:rFonts w:hint="default"/>
      </w:rPr>
    </w:lvl>
    <w:lvl w:ilvl="8" w:tplc="32125866">
      <w:numFmt w:val="bullet"/>
      <w:lvlText w:val="•"/>
      <w:lvlJc w:val="left"/>
      <w:pPr>
        <w:ind w:left="8528" w:hanging="360"/>
      </w:pPr>
      <w:rPr>
        <w:rFonts w:hint="default"/>
      </w:rPr>
    </w:lvl>
  </w:abstractNum>
  <w:abstractNum w:abstractNumId="7">
    <w:nsid w:val="0CFE1993"/>
    <w:multiLevelType w:val="multilevel"/>
    <w:tmpl w:val="963275B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085784B"/>
    <w:multiLevelType w:val="hybridMultilevel"/>
    <w:tmpl w:val="8730D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C64B9"/>
    <w:multiLevelType w:val="hybridMultilevel"/>
    <w:tmpl w:val="11148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A3DDB"/>
    <w:multiLevelType w:val="hybridMultilevel"/>
    <w:tmpl w:val="7A5C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FC7916"/>
    <w:multiLevelType w:val="hybridMultilevel"/>
    <w:tmpl w:val="0C6CF63C"/>
    <w:lvl w:ilvl="0" w:tplc="E2BA95B8">
      <w:numFmt w:val="bullet"/>
      <w:lvlText w:val="-"/>
      <w:lvlJc w:val="left"/>
      <w:pPr>
        <w:ind w:left="236" w:hanging="360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3A16D606"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435C8C30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91B41578"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DC204B14">
      <w:numFmt w:val="bullet"/>
      <w:lvlText w:val="•"/>
      <w:lvlJc w:val="left"/>
      <w:pPr>
        <w:ind w:left="4384" w:hanging="360"/>
      </w:pPr>
      <w:rPr>
        <w:rFonts w:hint="default"/>
      </w:rPr>
    </w:lvl>
    <w:lvl w:ilvl="5" w:tplc="90188430">
      <w:numFmt w:val="bullet"/>
      <w:lvlText w:val="•"/>
      <w:lvlJc w:val="left"/>
      <w:pPr>
        <w:ind w:left="5420" w:hanging="360"/>
      </w:pPr>
      <w:rPr>
        <w:rFonts w:hint="default"/>
      </w:rPr>
    </w:lvl>
    <w:lvl w:ilvl="6" w:tplc="83D2A888">
      <w:numFmt w:val="bullet"/>
      <w:lvlText w:val="•"/>
      <w:lvlJc w:val="left"/>
      <w:pPr>
        <w:ind w:left="6456" w:hanging="360"/>
      </w:pPr>
      <w:rPr>
        <w:rFonts w:hint="default"/>
      </w:rPr>
    </w:lvl>
    <w:lvl w:ilvl="7" w:tplc="1E24CE8C">
      <w:numFmt w:val="bullet"/>
      <w:lvlText w:val="•"/>
      <w:lvlJc w:val="left"/>
      <w:pPr>
        <w:ind w:left="7492" w:hanging="360"/>
      </w:pPr>
      <w:rPr>
        <w:rFonts w:hint="default"/>
      </w:rPr>
    </w:lvl>
    <w:lvl w:ilvl="8" w:tplc="774AF5A0">
      <w:numFmt w:val="bullet"/>
      <w:lvlText w:val="•"/>
      <w:lvlJc w:val="left"/>
      <w:pPr>
        <w:ind w:left="8528" w:hanging="360"/>
      </w:pPr>
      <w:rPr>
        <w:rFonts w:hint="default"/>
      </w:rPr>
    </w:lvl>
  </w:abstractNum>
  <w:abstractNum w:abstractNumId="12">
    <w:nsid w:val="318B661E"/>
    <w:multiLevelType w:val="hybridMultilevel"/>
    <w:tmpl w:val="96FC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E1D9F"/>
    <w:multiLevelType w:val="hybridMultilevel"/>
    <w:tmpl w:val="41FE3A1A"/>
    <w:lvl w:ilvl="0" w:tplc="E69ECAD6">
      <w:numFmt w:val="bullet"/>
      <w:lvlText w:val="•"/>
      <w:lvlJc w:val="left"/>
      <w:pPr>
        <w:ind w:left="720" w:hanging="360"/>
      </w:pPr>
      <w:rPr>
        <w:rFonts w:ascii="Segoe MDL2 Assets" w:eastAsia="Segoe MDL2 Assets" w:hAnsi="Segoe MDL2 Assets" w:cs="Segoe MDL2 Assets" w:hint="default"/>
        <w:color w:val="000009"/>
        <w:w w:val="63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422A3D"/>
    <w:multiLevelType w:val="hybridMultilevel"/>
    <w:tmpl w:val="9ECA1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4A305E"/>
    <w:multiLevelType w:val="hybridMultilevel"/>
    <w:tmpl w:val="7AFC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45DCC"/>
    <w:multiLevelType w:val="hybridMultilevel"/>
    <w:tmpl w:val="2520A8D4"/>
    <w:lvl w:ilvl="0" w:tplc="E69ECAD6">
      <w:numFmt w:val="bullet"/>
      <w:lvlText w:val="•"/>
      <w:lvlJc w:val="left"/>
      <w:pPr>
        <w:ind w:left="720" w:hanging="360"/>
      </w:pPr>
      <w:rPr>
        <w:rFonts w:ascii="Segoe MDL2 Assets" w:eastAsia="Segoe MDL2 Assets" w:hAnsi="Segoe MDL2 Assets" w:cs="Segoe MDL2 Assets" w:hint="default"/>
        <w:color w:val="000009"/>
        <w:w w:val="63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608341F2"/>
    <w:multiLevelType w:val="hybridMultilevel"/>
    <w:tmpl w:val="2E7A8B24"/>
    <w:lvl w:ilvl="0" w:tplc="E69ECAD6">
      <w:numFmt w:val="bullet"/>
      <w:lvlText w:val="•"/>
      <w:lvlJc w:val="left"/>
      <w:pPr>
        <w:ind w:left="720" w:hanging="360"/>
      </w:pPr>
      <w:rPr>
        <w:rFonts w:ascii="Segoe MDL2 Assets" w:eastAsia="Segoe MDL2 Assets" w:hAnsi="Segoe MDL2 Assets" w:cs="Segoe MDL2 Assets" w:hint="default"/>
        <w:color w:val="000009"/>
        <w:w w:val="63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29356E"/>
    <w:multiLevelType w:val="hybridMultilevel"/>
    <w:tmpl w:val="136C7A82"/>
    <w:lvl w:ilvl="0" w:tplc="041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4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656F31"/>
    <w:multiLevelType w:val="hybridMultilevel"/>
    <w:tmpl w:val="F5C0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FC68CE"/>
    <w:multiLevelType w:val="hybridMultilevel"/>
    <w:tmpl w:val="01F21C12"/>
    <w:lvl w:ilvl="0" w:tplc="5D5C14BA">
      <w:numFmt w:val="bullet"/>
      <w:lvlText w:val="•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5A2111"/>
    <w:multiLevelType w:val="hybridMultilevel"/>
    <w:tmpl w:val="598E1C44"/>
    <w:lvl w:ilvl="0" w:tplc="91062308">
      <w:start w:val="5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  <w:num w:numId="2">
    <w:abstractNumId w:val="2"/>
  </w:num>
  <w:num w:numId="3">
    <w:abstractNumId w:val="27"/>
  </w:num>
  <w:num w:numId="4">
    <w:abstractNumId w:val="15"/>
  </w:num>
  <w:num w:numId="5">
    <w:abstractNumId w:val="14"/>
  </w:num>
  <w:num w:numId="6">
    <w:abstractNumId w:val="21"/>
  </w:num>
  <w:num w:numId="7">
    <w:abstractNumId w:val="4"/>
  </w:num>
  <w:num w:numId="8">
    <w:abstractNumId w:val="18"/>
  </w:num>
  <w:num w:numId="9">
    <w:abstractNumId w:val="0"/>
  </w:num>
  <w:num w:numId="10">
    <w:abstractNumId w:val="9"/>
  </w:num>
  <w:num w:numId="11">
    <w:abstractNumId w:val="7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7"/>
  </w:num>
  <w:num w:numId="15">
    <w:abstractNumId w:val="19"/>
  </w:num>
  <w:num w:numId="16">
    <w:abstractNumId w:val="5"/>
  </w:num>
  <w:num w:numId="17">
    <w:abstractNumId w:val="16"/>
  </w:num>
  <w:num w:numId="18">
    <w:abstractNumId w:val="26"/>
  </w:num>
  <w:num w:numId="19">
    <w:abstractNumId w:val="6"/>
  </w:num>
  <w:num w:numId="20">
    <w:abstractNumId w:val="11"/>
  </w:num>
  <w:num w:numId="21">
    <w:abstractNumId w:val="8"/>
  </w:num>
  <w:num w:numId="22">
    <w:abstractNumId w:val="23"/>
  </w:num>
  <w:num w:numId="23">
    <w:abstractNumId w:val="3"/>
  </w:num>
  <w:num w:numId="24">
    <w:abstractNumId w:val="12"/>
  </w:num>
  <w:num w:numId="25">
    <w:abstractNumId w:val="22"/>
  </w:num>
  <w:num w:numId="26">
    <w:abstractNumId w:val="13"/>
  </w:num>
  <w:num w:numId="27">
    <w:abstractNumId w:val="20"/>
  </w:num>
  <w:num w:numId="28">
    <w:abstractNumId w:val="10"/>
  </w:num>
  <w:num w:numId="29">
    <w:abstractNumId w:val="28"/>
  </w:num>
  <w:num w:numId="30">
    <w:abstractNumId w:val="1"/>
  </w:num>
  <w:num w:numId="31">
    <w:abstractNumId w:val="2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8E5"/>
    <w:rsid w:val="00001BE7"/>
    <w:rsid w:val="00003479"/>
    <w:rsid w:val="00005660"/>
    <w:rsid w:val="00012FC9"/>
    <w:rsid w:val="000246B5"/>
    <w:rsid w:val="0003422E"/>
    <w:rsid w:val="00036BD3"/>
    <w:rsid w:val="00044A7E"/>
    <w:rsid w:val="00046487"/>
    <w:rsid w:val="000506C7"/>
    <w:rsid w:val="000564D3"/>
    <w:rsid w:val="00056FA3"/>
    <w:rsid w:val="00060C59"/>
    <w:rsid w:val="00081B94"/>
    <w:rsid w:val="00084DFB"/>
    <w:rsid w:val="0008602A"/>
    <w:rsid w:val="000A1FCC"/>
    <w:rsid w:val="000A4F7F"/>
    <w:rsid w:val="000B01A4"/>
    <w:rsid w:val="000B3C93"/>
    <w:rsid w:val="000B50C4"/>
    <w:rsid w:val="000C6F08"/>
    <w:rsid w:val="000F3BD8"/>
    <w:rsid w:val="000F6E39"/>
    <w:rsid w:val="001147D9"/>
    <w:rsid w:val="00122E36"/>
    <w:rsid w:val="00125BA0"/>
    <w:rsid w:val="00134602"/>
    <w:rsid w:val="00153122"/>
    <w:rsid w:val="00174722"/>
    <w:rsid w:val="00176619"/>
    <w:rsid w:val="00186584"/>
    <w:rsid w:val="00187AB8"/>
    <w:rsid w:val="00192261"/>
    <w:rsid w:val="001B2AA5"/>
    <w:rsid w:val="001C019D"/>
    <w:rsid w:val="001C2AC5"/>
    <w:rsid w:val="001D0DDB"/>
    <w:rsid w:val="001D13D8"/>
    <w:rsid w:val="001D41D3"/>
    <w:rsid w:val="001D68CE"/>
    <w:rsid w:val="001D6A12"/>
    <w:rsid w:val="001E3C30"/>
    <w:rsid w:val="00200671"/>
    <w:rsid w:val="00206022"/>
    <w:rsid w:val="002166F6"/>
    <w:rsid w:val="00220F80"/>
    <w:rsid w:val="002244B0"/>
    <w:rsid w:val="00225793"/>
    <w:rsid w:val="00261CFF"/>
    <w:rsid w:val="002623FB"/>
    <w:rsid w:val="00265FA7"/>
    <w:rsid w:val="00272C3B"/>
    <w:rsid w:val="00277496"/>
    <w:rsid w:val="00291D42"/>
    <w:rsid w:val="002A5D9D"/>
    <w:rsid w:val="002B6992"/>
    <w:rsid w:val="002C1FAB"/>
    <w:rsid w:val="002C3658"/>
    <w:rsid w:val="002C4D81"/>
    <w:rsid w:val="002C6965"/>
    <w:rsid w:val="002D1C82"/>
    <w:rsid w:val="002D5E22"/>
    <w:rsid w:val="002E50B5"/>
    <w:rsid w:val="002F78E5"/>
    <w:rsid w:val="0030213E"/>
    <w:rsid w:val="003146E6"/>
    <w:rsid w:val="0032659F"/>
    <w:rsid w:val="00332D64"/>
    <w:rsid w:val="00347478"/>
    <w:rsid w:val="00356599"/>
    <w:rsid w:val="00356D58"/>
    <w:rsid w:val="0035714C"/>
    <w:rsid w:val="003724D5"/>
    <w:rsid w:val="00380D65"/>
    <w:rsid w:val="00382E2B"/>
    <w:rsid w:val="00385EE1"/>
    <w:rsid w:val="003931C4"/>
    <w:rsid w:val="003B70E7"/>
    <w:rsid w:val="003C71BE"/>
    <w:rsid w:val="003D5CD2"/>
    <w:rsid w:val="003D761F"/>
    <w:rsid w:val="003E2D48"/>
    <w:rsid w:val="003F19E8"/>
    <w:rsid w:val="003F3718"/>
    <w:rsid w:val="003F7C03"/>
    <w:rsid w:val="004046B7"/>
    <w:rsid w:val="00420B99"/>
    <w:rsid w:val="00420DD8"/>
    <w:rsid w:val="00430E7E"/>
    <w:rsid w:val="00431E3E"/>
    <w:rsid w:val="00447E35"/>
    <w:rsid w:val="00450BEA"/>
    <w:rsid w:val="00490854"/>
    <w:rsid w:val="00496470"/>
    <w:rsid w:val="004A4A31"/>
    <w:rsid w:val="004C15C0"/>
    <w:rsid w:val="004C7C45"/>
    <w:rsid w:val="004E1F12"/>
    <w:rsid w:val="004F73E2"/>
    <w:rsid w:val="0051709B"/>
    <w:rsid w:val="00535B3C"/>
    <w:rsid w:val="00541B55"/>
    <w:rsid w:val="00547C9F"/>
    <w:rsid w:val="00550CDA"/>
    <w:rsid w:val="00551B27"/>
    <w:rsid w:val="00563370"/>
    <w:rsid w:val="00564E13"/>
    <w:rsid w:val="005669DA"/>
    <w:rsid w:val="005718C1"/>
    <w:rsid w:val="00581E45"/>
    <w:rsid w:val="005906BB"/>
    <w:rsid w:val="005B183A"/>
    <w:rsid w:val="005B59CA"/>
    <w:rsid w:val="005C4036"/>
    <w:rsid w:val="005E7E0A"/>
    <w:rsid w:val="005F37D4"/>
    <w:rsid w:val="005F5FFB"/>
    <w:rsid w:val="0064593C"/>
    <w:rsid w:val="00655389"/>
    <w:rsid w:val="006629C0"/>
    <w:rsid w:val="00664CA2"/>
    <w:rsid w:val="0066792E"/>
    <w:rsid w:val="0067313C"/>
    <w:rsid w:val="00676903"/>
    <w:rsid w:val="0068010D"/>
    <w:rsid w:val="00691907"/>
    <w:rsid w:val="00697C39"/>
    <w:rsid w:val="006A4E9A"/>
    <w:rsid w:val="006A6761"/>
    <w:rsid w:val="006B35C6"/>
    <w:rsid w:val="006B4A6E"/>
    <w:rsid w:val="006B713B"/>
    <w:rsid w:val="006C1AC0"/>
    <w:rsid w:val="006E6801"/>
    <w:rsid w:val="00723673"/>
    <w:rsid w:val="00740D55"/>
    <w:rsid w:val="007413CC"/>
    <w:rsid w:val="00753183"/>
    <w:rsid w:val="00753F75"/>
    <w:rsid w:val="00755F5D"/>
    <w:rsid w:val="007714CF"/>
    <w:rsid w:val="00771F04"/>
    <w:rsid w:val="00777805"/>
    <w:rsid w:val="007820FC"/>
    <w:rsid w:val="00787E19"/>
    <w:rsid w:val="00795084"/>
    <w:rsid w:val="0079693E"/>
    <w:rsid w:val="007B06BB"/>
    <w:rsid w:val="007C4A5A"/>
    <w:rsid w:val="007D1135"/>
    <w:rsid w:val="007E4260"/>
    <w:rsid w:val="00802A09"/>
    <w:rsid w:val="00804C81"/>
    <w:rsid w:val="00825667"/>
    <w:rsid w:val="008277E7"/>
    <w:rsid w:val="00836B6B"/>
    <w:rsid w:val="00841A9A"/>
    <w:rsid w:val="0085219F"/>
    <w:rsid w:val="008532B9"/>
    <w:rsid w:val="00853FF4"/>
    <w:rsid w:val="00863573"/>
    <w:rsid w:val="008751E4"/>
    <w:rsid w:val="008756E9"/>
    <w:rsid w:val="00887B0B"/>
    <w:rsid w:val="008A63DC"/>
    <w:rsid w:val="008B2CC8"/>
    <w:rsid w:val="008B440F"/>
    <w:rsid w:val="008C1DCE"/>
    <w:rsid w:val="008C1FE7"/>
    <w:rsid w:val="008C2CD0"/>
    <w:rsid w:val="008C5FE4"/>
    <w:rsid w:val="008C6BAA"/>
    <w:rsid w:val="008F30F1"/>
    <w:rsid w:val="009476F1"/>
    <w:rsid w:val="00947C08"/>
    <w:rsid w:val="00954A76"/>
    <w:rsid w:val="009623A0"/>
    <w:rsid w:val="009625FA"/>
    <w:rsid w:val="00966A07"/>
    <w:rsid w:val="00967804"/>
    <w:rsid w:val="00970B31"/>
    <w:rsid w:val="00973C95"/>
    <w:rsid w:val="00976F17"/>
    <w:rsid w:val="00977488"/>
    <w:rsid w:val="00982542"/>
    <w:rsid w:val="00983558"/>
    <w:rsid w:val="009866FB"/>
    <w:rsid w:val="00987986"/>
    <w:rsid w:val="009972D2"/>
    <w:rsid w:val="009A1D86"/>
    <w:rsid w:val="009A2EB8"/>
    <w:rsid w:val="009B221C"/>
    <w:rsid w:val="009B37EC"/>
    <w:rsid w:val="009C5A73"/>
    <w:rsid w:val="009C5FB6"/>
    <w:rsid w:val="009D4273"/>
    <w:rsid w:val="009D6617"/>
    <w:rsid w:val="009E2935"/>
    <w:rsid w:val="009E3AF9"/>
    <w:rsid w:val="00A04C8A"/>
    <w:rsid w:val="00A14825"/>
    <w:rsid w:val="00A16932"/>
    <w:rsid w:val="00A17A68"/>
    <w:rsid w:val="00A20029"/>
    <w:rsid w:val="00A22574"/>
    <w:rsid w:val="00A22D8F"/>
    <w:rsid w:val="00A24853"/>
    <w:rsid w:val="00A325BD"/>
    <w:rsid w:val="00A4571E"/>
    <w:rsid w:val="00A462E0"/>
    <w:rsid w:val="00A47399"/>
    <w:rsid w:val="00A47D9B"/>
    <w:rsid w:val="00A51080"/>
    <w:rsid w:val="00A54DBD"/>
    <w:rsid w:val="00A616A7"/>
    <w:rsid w:val="00A645AC"/>
    <w:rsid w:val="00A67291"/>
    <w:rsid w:val="00A75D02"/>
    <w:rsid w:val="00A766E9"/>
    <w:rsid w:val="00A85B94"/>
    <w:rsid w:val="00A97E22"/>
    <w:rsid w:val="00AA0B2B"/>
    <w:rsid w:val="00AA1A1E"/>
    <w:rsid w:val="00AB656B"/>
    <w:rsid w:val="00AC2604"/>
    <w:rsid w:val="00AC4A8C"/>
    <w:rsid w:val="00AC6904"/>
    <w:rsid w:val="00AC70B5"/>
    <w:rsid w:val="00AC78CB"/>
    <w:rsid w:val="00AD6CB0"/>
    <w:rsid w:val="00AD7288"/>
    <w:rsid w:val="00AE71C6"/>
    <w:rsid w:val="00AF5764"/>
    <w:rsid w:val="00B1250C"/>
    <w:rsid w:val="00B21647"/>
    <w:rsid w:val="00B270CF"/>
    <w:rsid w:val="00B3105E"/>
    <w:rsid w:val="00B50753"/>
    <w:rsid w:val="00B53C6B"/>
    <w:rsid w:val="00B57A30"/>
    <w:rsid w:val="00B639B0"/>
    <w:rsid w:val="00B71380"/>
    <w:rsid w:val="00B7515A"/>
    <w:rsid w:val="00B83E92"/>
    <w:rsid w:val="00B94A5B"/>
    <w:rsid w:val="00BA570C"/>
    <w:rsid w:val="00BB1164"/>
    <w:rsid w:val="00BB1806"/>
    <w:rsid w:val="00BB52E3"/>
    <w:rsid w:val="00BB66C9"/>
    <w:rsid w:val="00BC71EC"/>
    <w:rsid w:val="00BE2250"/>
    <w:rsid w:val="00BE40CC"/>
    <w:rsid w:val="00BE7296"/>
    <w:rsid w:val="00BF78B2"/>
    <w:rsid w:val="00BF7E88"/>
    <w:rsid w:val="00C02324"/>
    <w:rsid w:val="00C04015"/>
    <w:rsid w:val="00C04C51"/>
    <w:rsid w:val="00C07485"/>
    <w:rsid w:val="00C1545E"/>
    <w:rsid w:val="00C158E2"/>
    <w:rsid w:val="00C310B7"/>
    <w:rsid w:val="00C523AC"/>
    <w:rsid w:val="00C53A20"/>
    <w:rsid w:val="00C643F6"/>
    <w:rsid w:val="00C72238"/>
    <w:rsid w:val="00C74E34"/>
    <w:rsid w:val="00C84963"/>
    <w:rsid w:val="00C90E72"/>
    <w:rsid w:val="00C912BE"/>
    <w:rsid w:val="00C923B8"/>
    <w:rsid w:val="00CA0CCE"/>
    <w:rsid w:val="00CB1BA1"/>
    <w:rsid w:val="00CB1E6D"/>
    <w:rsid w:val="00D01098"/>
    <w:rsid w:val="00D020DD"/>
    <w:rsid w:val="00D122BF"/>
    <w:rsid w:val="00D125A3"/>
    <w:rsid w:val="00D14E72"/>
    <w:rsid w:val="00D2196A"/>
    <w:rsid w:val="00D21DA3"/>
    <w:rsid w:val="00D43EC3"/>
    <w:rsid w:val="00D50F0D"/>
    <w:rsid w:val="00D51CC3"/>
    <w:rsid w:val="00D639F5"/>
    <w:rsid w:val="00D70518"/>
    <w:rsid w:val="00D75E1B"/>
    <w:rsid w:val="00D84305"/>
    <w:rsid w:val="00D90F28"/>
    <w:rsid w:val="00D9621B"/>
    <w:rsid w:val="00D97E15"/>
    <w:rsid w:val="00DA2292"/>
    <w:rsid w:val="00DB6BA4"/>
    <w:rsid w:val="00DC0552"/>
    <w:rsid w:val="00DC5E7C"/>
    <w:rsid w:val="00DD39C0"/>
    <w:rsid w:val="00DE6C3F"/>
    <w:rsid w:val="00E160FD"/>
    <w:rsid w:val="00E31F20"/>
    <w:rsid w:val="00E321D9"/>
    <w:rsid w:val="00E43DB3"/>
    <w:rsid w:val="00E61F7C"/>
    <w:rsid w:val="00E651F9"/>
    <w:rsid w:val="00E670D6"/>
    <w:rsid w:val="00E67F54"/>
    <w:rsid w:val="00E77DF7"/>
    <w:rsid w:val="00E948F3"/>
    <w:rsid w:val="00E955D2"/>
    <w:rsid w:val="00E96327"/>
    <w:rsid w:val="00EA3E1F"/>
    <w:rsid w:val="00EA55C5"/>
    <w:rsid w:val="00EB2EC5"/>
    <w:rsid w:val="00EB7E9B"/>
    <w:rsid w:val="00EC188E"/>
    <w:rsid w:val="00EC471D"/>
    <w:rsid w:val="00EE19F9"/>
    <w:rsid w:val="00EF768F"/>
    <w:rsid w:val="00EF7E06"/>
    <w:rsid w:val="00F100EB"/>
    <w:rsid w:val="00F16CEE"/>
    <w:rsid w:val="00F20800"/>
    <w:rsid w:val="00F21A97"/>
    <w:rsid w:val="00F44442"/>
    <w:rsid w:val="00F70DA0"/>
    <w:rsid w:val="00FA7099"/>
    <w:rsid w:val="00FA7596"/>
    <w:rsid w:val="00FE556A"/>
    <w:rsid w:val="00FF0256"/>
    <w:rsid w:val="00FF7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locked="1"/>
    <w:lsdException w:name="caption" w:locked="1" w:qFormat="1"/>
    <w:lsdException w:name="footnote reference" w:locked="1"/>
    <w:lsdException w:name="page number" w:locked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locked="1"/>
    <w:lsdException w:name="Normal (Web)" w:locked="1" w:uiPriority="99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78E5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2F78E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link w:val="20"/>
    <w:qFormat/>
    <w:rsid w:val="002F78E5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0"/>
    <w:next w:val="a0"/>
    <w:link w:val="30"/>
    <w:qFormat/>
    <w:rsid w:val="002F78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F78E5"/>
    <w:pPr>
      <w:keepNext/>
      <w:ind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2F78E5"/>
    <w:pPr>
      <w:keepNext/>
      <w:ind w:left="54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rsid w:val="002F78E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2F78E5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locked/>
    <w:rsid w:val="002F78E5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30">
    <w:name w:val="Заголовок 3 Знак"/>
    <w:link w:val="3"/>
    <w:locked/>
    <w:rsid w:val="002F78E5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locked/>
    <w:rsid w:val="002F78E5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locked/>
    <w:rsid w:val="002F78E5"/>
    <w:rPr>
      <w:rFonts w:ascii="Calibri" w:hAnsi="Calibri" w:cs="Times New Roman"/>
      <w:sz w:val="24"/>
      <w:szCs w:val="24"/>
      <w:lang w:eastAsia="ru-RU"/>
    </w:rPr>
  </w:style>
  <w:style w:type="paragraph" w:styleId="a4">
    <w:name w:val="Normal (Web)"/>
    <w:basedOn w:val="a0"/>
    <w:uiPriority w:val="99"/>
    <w:rsid w:val="002F78E5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rsid w:val="002F78E5"/>
    <w:pPr>
      <w:ind w:firstLine="540"/>
      <w:jc w:val="both"/>
    </w:pPr>
  </w:style>
  <w:style w:type="character" w:customStyle="1" w:styleId="22">
    <w:name w:val="Основной текст с отступом 2 Знак"/>
    <w:link w:val="2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2F78E5"/>
    <w:pPr>
      <w:ind w:firstLine="567"/>
      <w:jc w:val="both"/>
    </w:pPr>
  </w:style>
  <w:style w:type="character" w:customStyle="1" w:styleId="32">
    <w:name w:val="Основной текст с отступом 3 Знак"/>
    <w:link w:val="3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2F78E5"/>
    <w:pPr>
      <w:ind w:firstLine="540"/>
      <w:jc w:val="both"/>
    </w:pPr>
  </w:style>
  <w:style w:type="character" w:customStyle="1" w:styleId="a6">
    <w:name w:val="Основной текст с отступом Знак"/>
    <w:link w:val="a5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3">
    <w:name w:val="Iau?iue3"/>
    <w:rsid w:val="002F78E5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  <w:lang w:val="en-US"/>
    </w:rPr>
  </w:style>
  <w:style w:type="paragraph" w:customStyle="1" w:styleId="Iauiue5">
    <w:name w:val="Iau?iue5"/>
    <w:rsid w:val="002F78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paragraph" w:styleId="a7">
    <w:name w:val="footnote text"/>
    <w:basedOn w:val="a0"/>
    <w:link w:val="a8"/>
    <w:rsid w:val="002F78E5"/>
    <w:rPr>
      <w:sz w:val="20"/>
      <w:szCs w:val="20"/>
    </w:rPr>
  </w:style>
  <w:style w:type="character" w:customStyle="1" w:styleId="a8">
    <w:name w:val="Текст сноски Знак"/>
    <w:link w:val="a7"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2F78E5"/>
    <w:rPr>
      <w:vertAlign w:val="superscript"/>
    </w:rPr>
  </w:style>
  <w:style w:type="paragraph" w:styleId="aa">
    <w:name w:val="Body Text"/>
    <w:basedOn w:val="a0"/>
    <w:link w:val="ab"/>
    <w:rsid w:val="002F78E5"/>
    <w:rPr>
      <w:sz w:val="28"/>
    </w:rPr>
  </w:style>
  <w:style w:type="character" w:customStyle="1" w:styleId="ab">
    <w:name w:val="Основной текст Знак"/>
    <w:link w:val="aa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0"/>
    <w:link w:val="ac"/>
    <w:qFormat/>
    <w:rsid w:val="002F78E5"/>
    <w:pPr>
      <w:ind w:firstLine="567"/>
      <w:jc w:val="center"/>
    </w:pPr>
    <w:rPr>
      <w:b/>
      <w:szCs w:val="20"/>
    </w:rPr>
  </w:style>
  <w:style w:type="character" w:customStyle="1" w:styleId="ac">
    <w:name w:val="Название Знак"/>
    <w:link w:val="11"/>
    <w:locked/>
    <w:rsid w:val="002F78E5"/>
    <w:rPr>
      <w:rFonts w:ascii="Times New Roman" w:hAnsi="Times New Roman" w:cs="Times New Roman"/>
      <w:b/>
      <w:sz w:val="20"/>
      <w:szCs w:val="20"/>
      <w:lang w:eastAsia="ru-RU"/>
    </w:rPr>
  </w:style>
  <w:style w:type="character" w:styleId="ad">
    <w:name w:val="Hyperlink"/>
    <w:uiPriority w:val="99"/>
    <w:rsid w:val="002F78E5"/>
    <w:rPr>
      <w:color w:val="0000FF"/>
      <w:u w:val="single"/>
    </w:rPr>
  </w:style>
  <w:style w:type="character" w:styleId="ae">
    <w:name w:val="FollowedHyperlink"/>
    <w:rsid w:val="002F78E5"/>
    <w:rPr>
      <w:color w:val="800080"/>
      <w:u w:val="single"/>
    </w:rPr>
  </w:style>
  <w:style w:type="paragraph" w:styleId="af">
    <w:name w:val="footer"/>
    <w:basedOn w:val="a0"/>
    <w:link w:val="af0"/>
    <w:rsid w:val="002F78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2F78E5"/>
    <w:rPr>
      <w:rFonts w:cs="Times New Roman"/>
    </w:rPr>
  </w:style>
  <w:style w:type="paragraph" w:styleId="12">
    <w:name w:val="toc 1"/>
    <w:basedOn w:val="a0"/>
    <w:next w:val="a0"/>
    <w:autoRedefine/>
    <w:rsid w:val="002F78E5"/>
  </w:style>
  <w:style w:type="paragraph" w:styleId="23">
    <w:name w:val="toc 2"/>
    <w:basedOn w:val="a0"/>
    <w:next w:val="a0"/>
    <w:autoRedefine/>
    <w:rsid w:val="002F78E5"/>
    <w:pPr>
      <w:ind w:left="240"/>
    </w:pPr>
  </w:style>
  <w:style w:type="paragraph" w:styleId="33">
    <w:name w:val="toc 3"/>
    <w:basedOn w:val="a0"/>
    <w:next w:val="a0"/>
    <w:autoRedefine/>
    <w:rsid w:val="002F78E5"/>
    <w:pPr>
      <w:ind w:left="480"/>
    </w:pPr>
  </w:style>
  <w:style w:type="paragraph" w:styleId="41">
    <w:name w:val="toc 4"/>
    <w:basedOn w:val="a0"/>
    <w:next w:val="a0"/>
    <w:autoRedefine/>
    <w:rsid w:val="002F78E5"/>
    <w:pPr>
      <w:ind w:left="720"/>
    </w:pPr>
  </w:style>
  <w:style w:type="paragraph" w:styleId="51">
    <w:name w:val="toc 5"/>
    <w:basedOn w:val="a0"/>
    <w:next w:val="a0"/>
    <w:autoRedefine/>
    <w:rsid w:val="002F78E5"/>
    <w:pPr>
      <w:ind w:left="960"/>
    </w:pPr>
  </w:style>
  <w:style w:type="paragraph" w:styleId="61">
    <w:name w:val="toc 6"/>
    <w:basedOn w:val="a0"/>
    <w:next w:val="a0"/>
    <w:autoRedefine/>
    <w:rsid w:val="002F78E5"/>
    <w:pPr>
      <w:ind w:left="1200"/>
    </w:pPr>
  </w:style>
  <w:style w:type="paragraph" w:styleId="71">
    <w:name w:val="toc 7"/>
    <w:basedOn w:val="a0"/>
    <w:next w:val="a0"/>
    <w:autoRedefine/>
    <w:rsid w:val="002F78E5"/>
    <w:pPr>
      <w:ind w:left="1440"/>
    </w:pPr>
  </w:style>
  <w:style w:type="paragraph" w:styleId="8">
    <w:name w:val="toc 8"/>
    <w:basedOn w:val="a0"/>
    <w:next w:val="a0"/>
    <w:autoRedefine/>
    <w:rsid w:val="002F78E5"/>
    <w:pPr>
      <w:ind w:left="1680"/>
    </w:pPr>
  </w:style>
  <w:style w:type="paragraph" w:styleId="9">
    <w:name w:val="toc 9"/>
    <w:basedOn w:val="a0"/>
    <w:next w:val="a0"/>
    <w:autoRedefine/>
    <w:rsid w:val="002F78E5"/>
    <w:pPr>
      <w:ind w:left="1920"/>
    </w:pPr>
  </w:style>
  <w:style w:type="character" w:customStyle="1" w:styleId="af2">
    <w:name w:val="Текст концевой сноски Знак"/>
    <w:link w:val="af3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0"/>
    <w:link w:val="af2"/>
    <w:semiHidden/>
    <w:rsid w:val="002F78E5"/>
    <w:rPr>
      <w:sz w:val="20"/>
      <w:szCs w:val="20"/>
    </w:rPr>
  </w:style>
  <w:style w:type="character" w:styleId="af4">
    <w:name w:val="Strong"/>
    <w:uiPriority w:val="22"/>
    <w:qFormat/>
    <w:rsid w:val="002F78E5"/>
    <w:rPr>
      <w:b/>
    </w:rPr>
  </w:style>
  <w:style w:type="character" w:styleId="af5">
    <w:name w:val="Emphasis"/>
    <w:qFormat/>
    <w:rsid w:val="002F78E5"/>
    <w:rPr>
      <w:i/>
    </w:rPr>
  </w:style>
  <w:style w:type="character" w:customStyle="1" w:styleId="bodytext1">
    <w:name w:val="bodytext1"/>
    <w:rsid w:val="002F78E5"/>
    <w:rPr>
      <w:rFonts w:ascii="Tahoma" w:hAnsi="Tahoma"/>
      <w:color w:val="000000"/>
      <w:sz w:val="17"/>
    </w:rPr>
  </w:style>
  <w:style w:type="paragraph" w:customStyle="1" w:styleId="13">
    <w:name w:val="Абзац списка1"/>
    <w:basedOn w:val="a0"/>
    <w:rsid w:val="002F78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">
    <w:name w:val="Без интервала1"/>
    <w:rsid w:val="002F78E5"/>
    <w:rPr>
      <w:rFonts w:eastAsia="Times New Roman"/>
      <w:sz w:val="22"/>
      <w:szCs w:val="22"/>
      <w:lang w:eastAsia="en-US"/>
    </w:rPr>
  </w:style>
  <w:style w:type="paragraph" w:styleId="af6">
    <w:name w:val="Subtitle"/>
    <w:basedOn w:val="a0"/>
    <w:next w:val="a0"/>
    <w:link w:val="af7"/>
    <w:qFormat/>
    <w:rsid w:val="002F78E5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locked/>
    <w:rsid w:val="002F78E5"/>
    <w:rPr>
      <w:rFonts w:ascii="Cambria" w:hAnsi="Cambria" w:cs="Times New Roman"/>
      <w:sz w:val="24"/>
      <w:szCs w:val="24"/>
      <w:lang w:eastAsia="ru-RU"/>
    </w:rPr>
  </w:style>
  <w:style w:type="character" w:customStyle="1" w:styleId="greenurl1">
    <w:name w:val="green_url1"/>
    <w:rsid w:val="002F78E5"/>
    <w:rPr>
      <w:color w:val="006600"/>
    </w:rPr>
  </w:style>
  <w:style w:type="paragraph" w:styleId="af8">
    <w:name w:val="header"/>
    <w:basedOn w:val="a0"/>
    <w:link w:val="af9"/>
    <w:rsid w:val="002F78E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a">
    <w:name w:val="Вопрос к классу"/>
    <w:basedOn w:val="a0"/>
    <w:rsid w:val="002F78E5"/>
    <w:pPr>
      <w:suppressAutoHyphens/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F78E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Zag11">
    <w:name w:val="Zag_11"/>
    <w:rsid w:val="002F78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8E5"/>
    <w:rPr>
      <w:rFonts w:ascii="Times New Roman" w:hAnsi="Times New Roman"/>
      <w:sz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afb">
    <w:name w:val="А_основной"/>
    <w:basedOn w:val="a0"/>
    <w:link w:val="afc"/>
    <w:rsid w:val="002F78E5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character" w:customStyle="1" w:styleId="afc">
    <w:name w:val="А_основной Знак"/>
    <w:link w:val="afb"/>
    <w:locked/>
    <w:rsid w:val="002F78E5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Текст выноски Знак"/>
    <w:link w:val="afe"/>
    <w:locked/>
    <w:rsid w:val="002F78E5"/>
    <w:rPr>
      <w:rFonts w:ascii="Tahoma" w:hAnsi="Tahoma" w:cs="Tahoma"/>
      <w:sz w:val="16"/>
      <w:szCs w:val="16"/>
    </w:rPr>
  </w:style>
  <w:style w:type="paragraph" w:styleId="afe">
    <w:name w:val="Balloon Text"/>
    <w:basedOn w:val="a0"/>
    <w:link w:val="afd"/>
    <w:rsid w:val="002F78E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5">
    <w:name w:val="Текст выноски Знак1"/>
    <w:semiHidden/>
    <w:rsid w:val="002F78E5"/>
    <w:rPr>
      <w:rFonts w:ascii="Tahoma" w:hAnsi="Tahoma" w:cs="Tahoma"/>
      <w:sz w:val="16"/>
      <w:szCs w:val="16"/>
      <w:lang w:eastAsia="ru-RU"/>
    </w:rPr>
  </w:style>
  <w:style w:type="paragraph" w:customStyle="1" w:styleId="16">
    <w:name w:val="Абзац списка1"/>
    <w:basedOn w:val="a0"/>
    <w:rsid w:val="002F78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F78E5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2F78E5"/>
    <w:pPr>
      <w:ind w:left="720" w:firstLine="700"/>
      <w:jc w:val="both"/>
    </w:pPr>
    <w:rPr>
      <w:rFonts w:eastAsia="Times New Roman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2F78E5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F78E5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F78E5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hAnsi="SchoolBookCSanPin" w:cs="SchoolBookCSanPin"/>
      <w:noProof/>
      <w:sz w:val="21"/>
      <w:szCs w:val="21"/>
    </w:rPr>
  </w:style>
  <w:style w:type="paragraph" w:customStyle="1" w:styleId="hinfotext">
    <w:name w:val="hinfotext"/>
    <w:basedOn w:val="a0"/>
    <w:rsid w:val="002F78E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F78E5"/>
    <w:rPr>
      <w:rFonts w:cs="Times New Roman"/>
    </w:rPr>
  </w:style>
  <w:style w:type="paragraph" w:customStyle="1" w:styleId="aff">
    <w:name w:val="Основной"/>
    <w:basedOn w:val="a0"/>
    <w:rsid w:val="002F78E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ff0">
    <w:name w:val="Plain Text"/>
    <w:basedOn w:val="a0"/>
    <w:link w:val="aff1"/>
    <w:rsid w:val="002F78E5"/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link w:val="aff0"/>
    <w:locked/>
    <w:rsid w:val="002F78E5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rsid w:val="002F78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4">
    <w:name w:val="Основной текст 2 Знак"/>
    <w:link w:val="25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0"/>
    <w:link w:val="24"/>
    <w:semiHidden/>
    <w:rsid w:val="002F78E5"/>
    <w:pPr>
      <w:jc w:val="both"/>
    </w:pPr>
    <w:rPr>
      <w:szCs w:val="20"/>
    </w:rPr>
  </w:style>
  <w:style w:type="character" w:customStyle="1" w:styleId="name">
    <w:name w:val="name"/>
    <w:rsid w:val="002F78E5"/>
    <w:rPr>
      <w:rFonts w:cs="Times New Roman"/>
    </w:rPr>
  </w:style>
  <w:style w:type="paragraph" w:customStyle="1" w:styleId="c1">
    <w:name w:val="c1"/>
    <w:basedOn w:val="a0"/>
    <w:rsid w:val="002F78E5"/>
    <w:pPr>
      <w:spacing w:before="100" w:beforeAutospacing="1" w:after="100" w:afterAutospacing="1"/>
    </w:pPr>
  </w:style>
  <w:style w:type="character" w:customStyle="1" w:styleId="c10">
    <w:name w:val="c10"/>
    <w:rsid w:val="002F78E5"/>
    <w:rPr>
      <w:rFonts w:cs="Times New Roman"/>
    </w:rPr>
  </w:style>
  <w:style w:type="paragraph" w:customStyle="1" w:styleId="17">
    <w:name w:val="Заголовок оглавления1"/>
    <w:basedOn w:val="1"/>
    <w:next w:val="a0"/>
    <w:rsid w:val="002F78E5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H2">
    <w:name w:val="H2"/>
    <w:basedOn w:val="a0"/>
    <w:next w:val="a0"/>
    <w:rsid w:val="002F78E5"/>
    <w:pPr>
      <w:keepNext/>
      <w:autoSpaceDE w:val="0"/>
      <w:autoSpaceDN w:val="0"/>
      <w:adjustRightInd w:val="0"/>
      <w:spacing w:before="100" w:after="100"/>
      <w:outlineLvl w:val="2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link w:val="HTML0"/>
    <w:rsid w:val="002F7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F78E5"/>
    <w:rPr>
      <w:rFonts w:ascii="Courier New" w:hAnsi="Courier New" w:cs="Courier New"/>
      <w:sz w:val="20"/>
      <w:szCs w:val="20"/>
      <w:lang w:eastAsia="ru-RU"/>
    </w:rPr>
  </w:style>
  <w:style w:type="character" w:customStyle="1" w:styleId="kw1">
    <w:name w:val="kw1"/>
    <w:rsid w:val="002F78E5"/>
    <w:rPr>
      <w:rFonts w:cs="Times New Roman"/>
    </w:rPr>
  </w:style>
  <w:style w:type="character" w:customStyle="1" w:styleId="sy0">
    <w:name w:val="sy0"/>
    <w:rsid w:val="002F78E5"/>
    <w:rPr>
      <w:rFonts w:cs="Times New Roman"/>
    </w:rPr>
  </w:style>
  <w:style w:type="character" w:customStyle="1" w:styleId="kw4">
    <w:name w:val="kw4"/>
    <w:rsid w:val="002F78E5"/>
    <w:rPr>
      <w:rFonts w:cs="Times New Roman"/>
    </w:rPr>
  </w:style>
  <w:style w:type="character" w:customStyle="1" w:styleId="kw3">
    <w:name w:val="kw3"/>
    <w:rsid w:val="002F78E5"/>
    <w:rPr>
      <w:rFonts w:cs="Times New Roman"/>
    </w:rPr>
  </w:style>
  <w:style w:type="character" w:customStyle="1" w:styleId="br0">
    <w:name w:val="br0"/>
    <w:rsid w:val="002F78E5"/>
    <w:rPr>
      <w:rFonts w:cs="Times New Roman"/>
    </w:rPr>
  </w:style>
  <w:style w:type="character" w:customStyle="1" w:styleId="sth">
    <w:name w:val="st_h"/>
    <w:rsid w:val="002F78E5"/>
    <w:rPr>
      <w:rFonts w:cs="Times New Roman"/>
    </w:rPr>
  </w:style>
  <w:style w:type="character" w:customStyle="1" w:styleId="co1">
    <w:name w:val="co1"/>
    <w:rsid w:val="002F78E5"/>
    <w:rPr>
      <w:rFonts w:cs="Times New Roman"/>
    </w:rPr>
  </w:style>
  <w:style w:type="character" w:customStyle="1" w:styleId="sy1">
    <w:name w:val="sy1"/>
    <w:rsid w:val="002F78E5"/>
    <w:rPr>
      <w:rFonts w:cs="Times New Roman"/>
    </w:rPr>
  </w:style>
  <w:style w:type="character" w:customStyle="1" w:styleId="st0">
    <w:name w:val="st0"/>
    <w:rsid w:val="002F78E5"/>
    <w:rPr>
      <w:rFonts w:cs="Times New Roman"/>
    </w:rPr>
  </w:style>
  <w:style w:type="character" w:customStyle="1" w:styleId="nu0">
    <w:name w:val="nu0"/>
    <w:rsid w:val="002F78E5"/>
    <w:rPr>
      <w:rFonts w:cs="Times New Roman"/>
    </w:rPr>
  </w:style>
  <w:style w:type="character" w:customStyle="1" w:styleId="sy3">
    <w:name w:val="sy3"/>
    <w:rsid w:val="002F78E5"/>
    <w:rPr>
      <w:rFonts w:cs="Times New Roman"/>
    </w:rPr>
  </w:style>
  <w:style w:type="character" w:customStyle="1" w:styleId="aff2">
    <w:name w:val="Текст примечания Знак"/>
    <w:link w:val="aff3"/>
    <w:semiHidden/>
    <w:locked/>
    <w:rsid w:val="002F78E5"/>
    <w:rPr>
      <w:rFonts w:ascii="Calibri" w:eastAsia="Times New Roman" w:hAnsi="Calibri" w:cs="Times New Roman"/>
      <w:sz w:val="20"/>
      <w:szCs w:val="20"/>
    </w:rPr>
  </w:style>
  <w:style w:type="paragraph" w:styleId="aff3">
    <w:name w:val="annotation text"/>
    <w:basedOn w:val="a0"/>
    <w:link w:val="aff2"/>
    <w:semiHidden/>
    <w:rsid w:val="002F78E5"/>
    <w:pPr>
      <w:spacing w:after="200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ff4">
    <w:name w:val="Тема примечания Знак"/>
    <w:link w:val="aff5"/>
    <w:semiHidden/>
    <w:locked/>
    <w:rsid w:val="002F78E5"/>
    <w:rPr>
      <w:rFonts w:ascii="Calibri" w:eastAsia="Times New Roman" w:hAnsi="Calibri" w:cs="Times New Roman"/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semiHidden/>
    <w:rsid w:val="002F78E5"/>
    <w:rPr>
      <w:b/>
      <w:bCs/>
    </w:rPr>
  </w:style>
  <w:style w:type="paragraph" w:customStyle="1" w:styleId="ajus">
    <w:name w:val="ajus"/>
    <w:basedOn w:val="a0"/>
    <w:rsid w:val="002F78E5"/>
    <w:pPr>
      <w:spacing w:before="100" w:beforeAutospacing="1" w:after="100" w:afterAutospacing="1"/>
      <w:ind w:firstLine="400"/>
      <w:jc w:val="both"/>
    </w:pPr>
  </w:style>
  <w:style w:type="paragraph" w:customStyle="1" w:styleId="cursiv">
    <w:name w:val="cursiv"/>
    <w:basedOn w:val="a0"/>
    <w:rsid w:val="002F78E5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styleId="a">
    <w:name w:val="List Bullet"/>
    <w:basedOn w:val="a0"/>
    <w:rsid w:val="002F78E5"/>
    <w:pPr>
      <w:numPr>
        <w:numId w:val="9"/>
      </w:numPr>
      <w:spacing w:line="360" w:lineRule="auto"/>
      <w:contextualSpacing/>
      <w:jc w:val="both"/>
    </w:pPr>
    <w:rPr>
      <w:rFonts w:eastAsia="Times New Roman"/>
      <w:sz w:val="28"/>
      <w:szCs w:val="22"/>
    </w:rPr>
  </w:style>
  <w:style w:type="paragraph" w:styleId="aff6">
    <w:name w:val="List Paragraph"/>
    <w:basedOn w:val="a0"/>
    <w:link w:val="aff7"/>
    <w:uiPriority w:val="99"/>
    <w:qFormat/>
    <w:rsid w:val="00C154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f8">
    <w:name w:val="Table Grid"/>
    <w:basedOn w:val="a2"/>
    <w:locked/>
    <w:rsid w:val="007B06BB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9">
    <w:name w:val="Заголовок Знак"/>
    <w:rsid w:val="007B06B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714C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7714CF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</w:style>
  <w:style w:type="character" w:customStyle="1" w:styleId="aff7">
    <w:name w:val="Абзац списка Знак"/>
    <w:link w:val="aff6"/>
    <w:uiPriority w:val="99"/>
    <w:locked/>
    <w:rsid w:val="00723673"/>
    <w:rPr>
      <w:sz w:val="22"/>
      <w:szCs w:val="22"/>
      <w:lang w:eastAsia="en-US"/>
    </w:rPr>
  </w:style>
  <w:style w:type="paragraph" w:styleId="affa">
    <w:name w:val="No Spacing"/>
    <w:link w:val="affb"/>
    <w:uiPriority w:val="1"/>
    <w:qFormat/>
    <w:rsid w:val="0072367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b">
    <w:name w:val="Без интервала Знак"/>
    <w:link w:val="affa"/>
    <w:locked/>
    <w:rsid w:val="007236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6">
    <w:name w:val="стиль2"/>
    <w:basedOn w:val="a0"/>
    <w:uiPriority w:val="99"/>
    <w:rsid w:val="006A6761"/>
    <w:pPr>
      <w:autoSpaceDE w:val="0"/>
      <w:autoSpaceDN w:val="0"/>
      <w:adjustRightInd w:val="0"/>
      <w:spacing w:before="100" w:after="100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sov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48E1E-DB60-436D-9746-A468E80E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2027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/>
  <LinksUpToDate>false</LinksUpToDate>
  <CharactersWithSpaces>13554</CharactersWithSpaces>
  <SharedDoc>false</SharedDoc>
  <HLinks>
    <vt:vector size="60" baseType="variant">
      <vt:variant>
        <vt:i4>7340079</vt:i4>
      </vt:variant>
      <vt:variant>
        <vt:i4>27</vt:i4>
      </vt:variant>
      <vt:variant>
        <vt:i4>0</vt:i4>
      </vt:variant>
      <vt:variant>
        <vt:i4>5</vt:i4>
      </vt:variant>
      <vt:variant>
        <vt:lpwstr>http://www.teacher.fio.ru/</vt:lpwstr>
      </vt:variant>
      <vt:variant>
        <vt:lpwstr/>
      </vt:variant>
      <vt:variant>
        <vt:i4>6291561</vt:i4>
      </vt:variant>
      <vt:variant>
        <vt:i4>24</vt:i4>
      </vt:variant>
      <vt:variant>
        <vt:i4>0</vt:i4>
      </vt:variant>
      <vt:variant>
        <vt:i4>5</vt:i4>
      </vt:variant>
      <vt:variant>
        <vt:lpwstr>http://www.lbz.ru/</vt:lpwstr>
      </vt:variant>
      <vt:variant>
        <vt:lpwstr/>
      </vt:variant>
      <vt:variant>
        <vt:i4>5767252</vt:i4>
      </vt:variant>
      <vt:variant>
        <vt:i4>21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327749</vt:i4>
      </vt:variant>
      <vt:variant>
        <vt:i4>18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8060962</vt:i4>
      </vt:variant>
      <vt:variant>
        <vt:i4>15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1769492</vt:i4>
      </vt:variant>
      <vt:variant>
        <vt:i4>12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9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5767181</vt:i4>
      </vt:variant>
      <vt:variant>
        <vt:i4>6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458754</vt:i4>
      </vt:variant>
      <vt:variant>
        <vt:i4>3</vt:i4>
      </vt:variant>
      <vt:variant>
        <vt:i4>0</vt:i4>
      </vt:variant>
      <vt:variant>
        <vt:i4>5</vt:i4>
      </vt:variant>
      <vt:variant>
        <vt:lpwstr>http://informatka.ru/</vt:lpwstr>
      </vt:variant>
      <vt:variant>
        <vt:lpwstr/>
      </vt:variant>
      <vt:variant>
        <vt:i4>1376286</vt:i4>
      </vt:variant>
      <vt:variant>
        <vt:i4>0</vt:i4>
      </vt:variant>
      <vt:variant>
        <vt:i4>0</vt:i4>
      </vt:variant>
      <vt:variant>
        <vt:i4>5</vt:i4>
      </vt:variant>
      <vt:variant>
        <vt:lpwstr>http://rusedu.ru/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subject/>
  <dc:creator>Босова Людмила Леонидовна</dc:creator>
  <cp:keywords/>
  <dc:description/>
  <cp:lastModifiedBy>ЯОА</cp:lastModifiedBy>
  <cp:revision>83</cp:revision>
  <cp:lastPrinted>2020-03-06T04:53:00Z</cp:lastPrinted>
  <dcterms:created xsi:type="dcterms:W3CDTF">2020-09-12T20:04:00Z</dcterms:created>
  <dcterms:modified xsi:type="dcterms:W3CDTF">2024-09-04T22:48:00Z</dcterms:modified>
</cp:coreProperties>
</file>